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78" w:rsidRDefault="00B66978">
      <w:pPr>
        <w:suppressAutoHyphens/>
        <w:textAlignment w:val="baseline"/>
        <w:rPr>
          <w:rFonts w:hAnsi="Century"/>
          <w:kern w:val="0"/>
          <w:sz w:val="22"/>
          <w:lang w:eastAsia="zh-CN"/>
        </w:rPr>
      </w:pPr>
      <w:r>
        <w:rPr>
          <w:rFonts w:hAnsi="Century" w:hint="eastAsia"/>
          <w:kern w:val="0"/>
          <w:lang w:eastAsia="zh-CN"/>
        </w:rPr>
        <w:t>第</w:t>
      </w:r>
      <w:r>
        <w:rPr>
          <w:rFonts w:hAnsi="Century"/>
          <w:kern w:val="0"/>
          <w:lang w:eastAsia="zh-CN"/>
        </w:rPr>
        <w:t>1</w:t>
      </w:r>
      <w:r>
        <w:rPr>
          <w:rFonts w:hAnsi="Century" w:hint="eastAsia"/>
          <w:kern w:val="0"/>
          <w:lang w:eastAsia="zh-CN"/>
        </w:rPr>
        <w:t>号様式</w:t>
      </w:r>
      <w:r>
        <w:rPr>
          <w:rFonts w:hAnsi="Century"/>
          <w:kern w:val="0"/>
          <w:lang w:eastAsia="zh-CN"/>
        </w:rPr>
        <w:t>(</w:t>
      </w:r>
      <w:r>
        <w:rPr>
          <w:rFonts w:hAnsi="Century" w:hint="eastAsia"/>
          <w:kern w:val="0"/>
          <w:lang w:eastAsia="zh-CN"/>
        </w:rPr>
        <w:t>第</w:t>
      </w:r>
      <w:r>
        <w:rPr>
          <w:rFonts w:hAnsi="Century"/>
          <w:kern w:val="0"/>
          <w:lang w:eastAsia="zh-CN"/>
        </w:rPr>
        <w:t>2</w:t>
      </w:r>
      <w:r>
        <w:rPr>
          <w:rFonts w:hAnsi="Century" w:hint="eastAsia"/>
          <w:kern w:val="0"/>
          <w:lang w:eastAsia="zh-CN"/>
        </w:rPr>
        <w:t>条関係</w:t>
      </w:r>
      <w:r>
        <w:rPr>
          <w:rFonts w:hAnsi="Century"/>
          <w:kern w:val="0"/>
          <w:lang w:eastAsia="zh-CN"/>
        </w:rPr>
        <w:t>)</w:t>
      </w:r>
    </w:p>
    <w:p w:rsidR="00B66978" w:rsidRDefault="00B66978">
      <w:pPr>
        <w:suppressAutoHyphens/>
        <w:jc w:val="center"/>
        <w:textAlignment w:val="baseline"/>
        <w:rPr>
          <w:rFonts w:hAnsi="Century"/>
          <w:kern w:val="0"/>
          <w:lang w:eastAsia="zh-TW"/>
        </w:rPr>
      </w:pPr>
      <w:r>
        <w:rPr>
          <w:rFonts w:hAnsi="Century" w:hint="eastAsia"/>
          <w:kern w:val="0"/>
          <w:lang w:eastAsia="zh-TW"/>
        </w:rPr>
        <w:t>係留施設等利用届</w:t>
      </w:r>
    </w:p>
    <w:p w:rsidR="00B66978" w:rsidRDefault="00B66978">
      <w:pPr>
        <w:suppressAutoHyphens/>
        <w:jc w:val="right"/>
        <w:textAlignment w:val="baseline"/>
        <w:rPr>
          <w:rFonts w:hAnsi="Century"/>
          <w:kern w:val="0"/>
          <w:sz w:val="22"/>
        </w:rPr>
      </w:pPr>
      <w:r>
        <w:rPr>
          <w:rFonts w:hAnsi="Century" w:hint="eastAsia"/>
          <w:kern w:val="0"/>
          <w:sz w:val="22"/>
          <w:lang w:eastAsia="zh-TW"/>
        </w:rPr>
        <w:t>漁港名</w:t>
      </w:r>
      <w:r>
        <w:rPr>
          <w:rFonts w:hAnsi="Century" w:hint="eastAsia"/>
          <w:kern w:val="0"/>
          <w:sz w:val="22"/>
        </w:rPr>
        <w:t xml:space="preserve">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617"/>
        <w:gridCol w:w="404"/>
        <w:gridCol w:w="32"/>
        <w:gridCol w:w="170"/>
        <w:gridCol w:w="797"/>
        <w:gridCol w:w="618"/>
        <w:gridCol w:w="1415"/>
        <w:gridCol w:w="202"/>
        <w:gridCol w:w="2426"/>
        <w:gridCol w:w="404"/>
      </w:tblGrid>
      <w:tr w:rsidR="00B66978">
        <w:tblPrEx>
          <w:tblCellMar>
            <w:top w:w="0" w:type="dxa"/>
            <w:bottom w:w="0" w:type="dxa"/>
          </w:tblCellMar>
        </w:tblPrEx>
        <w:trPr>
          <w:cantSplit/>
          <w:trHeight w:val="1024"/>
        </w:trPr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center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840"/>
                <w:kern w:val="0"/>
              </w:rPr>
              <w:t>船</w:t>
            </w:r>
            <w:r>
              <w:rPr>
                <w:rFonts w:hAnsi="Century" w:hint="eastAsia"/>
                <w:kern w:val="0"/>
              </w:rPr>
              <w:t>名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lef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105"/>
                <w:kern w:val="0"/>
              </w:rPr>
              <w:t>総トン</w:t>
            </w:r>
            <w:r>
              <w:rPr>
                <w:rFonts w:hAnsi="Century" w:hint="eastAsia"/>
                <w:kern w:val="0"/>
              </w:rPr>
              <w:t>数</w:t>
            </w:r>
          </w:p>
          <w:p w:rsidR="00B66978" w:rsidRDefault="00B66978">
            <w:pPr>
              <w:suppressAutoHyphens/>
              <w:spacing w:line="238" w:lineRule="atLeas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>小型浮桟橋を利用しようとする場合にあつては，船長</w:t>
            </w:r>
            <w:r>
              <w:rPr>
                <w:rFonts w:hAnsi="Century"/>
                <w:kern w:val="0"/>
              </w:rPr>
              <w:t>)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lef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B66978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4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distribute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船長又は船主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center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105"/>
                <w:kern w:val="0"/>
              </w:rPr>
              <w:t>住</w:t>
            </w:r>
            <w:r>
              <w:rPr>
                <w:rFonts w:hAnsi="Century" w:hint="eastAsia"/>
                <w:kern w:val="0"/>
              </w:rPr>
              <w:t>所</w:t>
            </w:r>
          </w:p>
        </w:tc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lef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B6697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45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jc w:val="left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center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105"/>
                <w:kern w:val="0"/>
              </w:rPr>
              <w:t>氏</w:t>
            </w:r>
            <w:r>
              <w:rPr>
                <w:rFonts w:hAnsi="Century" w:hint="eastAsia"/>
                <w:kern w:val="0"/>
              </w:rPr>
              <w:t>名</w:t>
            </w:r>
          </w:p>
        </w:tc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lef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B66978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distribute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船籍港及び登録</w:t>
            </w:r>
            <w:bookmarkStart w:id="0" w:name="_GoBack"/>
            <w:bookmarkEnd w:id="0"/>
            <w:r>
              <w:rPr>
                <w:rFonts w:hAnsi="Century" w:hint="eastAsia"/>
                <w:kern w:val="0"/>
              </w:rPr>
              <w:t>番号</w:t>
            </w:r>
          </w:p>
        </w:tc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center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港　</w:t>
            </w:r>
            <w:r>
              <w:rPr>
                <w:rFonts w:hAnsi="Century"/>
                <w:kern w:val="0"/>
              </w:rPr>
              <w:t>No.</w:t>
            </w:r>
          </w:p>
        </w:tc>
      </w:tr>
      <w:tr w:rsidR="00B6697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66978" w:rsidRDefault="00B66978">
            <w:pPr>
              <w:suppressAutoHyphens/>
              <w:spacing w:line="238" w:lineRule="atLeast"/>
              <w:ind w:left="113" w:right="113"/>
              <w:jc w:val="center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52"/>
                <w:kern w:val="0"/>
              </w:rPr>
              <w:t>利用する施設の種</w:t>
            </w:r>
            <w:r>
              <w:rPr>
                <w:rFonts w:hAnsi="Century" w:hint="eastAsia"/>
                <w:kern w:val="0"/>
              </w:rPr>
              <w:t>類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left"/>
              <w:textAlignment w:val="baseline"/>
              <w:rPr>
                <w:rFonts w:hAnsi="Century"/>
                <w:kern w:val="0"/>
              </w:rPr>
            </w:pPr>
          </w:p>
          <w:p w:rsidR="00B66978" w:rsidRDefault="00B66978">
            <w:pPr>
              <w:suppressAutoHyphens/>
              <w:spacing w:line="238" w:lineRule="atLeast"/>
              <w:jc w:val="distribute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外郭施設</w:t>
            </w:r>
          </w:p>
          <w:p w:rsidR="00B66978" w:rsidRDefault="00B66978">
            <w:pPr>
              <w:suppressAutoHyphens/>
              <w:spacing w:line="238" w:lineRule="atLeast"/>
              <w:jc w:val="left"/>
              <w:textAlignment w:val="baseline"/>
              <w:rPr>
                <w:rFonts w:hAnsi="Century"/>
                <w:kern w:val="0"/>
              </w:rPr>
            </w:pPr>
          </w:p>
          <w:p w:rsidR="00B66978" w:rsidRDefault="00B66978">
            <w:pPr>
              <w:suppressAutoHyphens/>
              <w:spacing w:line="238" w:lineRule="atLeast"/>
              <w:jc w:val="distribute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係留施設</w:t>
            </w:r>
          </w:p>
          <w:p w:rsidR="00B66978" w:rsidRDefault="00B66978">
            <w:pPr>
              <w:suppressAutoHyphens/>
              <w:spacing w:line="238" w:lineRule="atLeas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>可動橋及び小型浮桟橋以外の施設</w:t>
            </w:r>
            <w:r>
              <w:rPr>
                <w:rFonts w:hAnsi="Century"/>
                <w:kern w:val="0"/>
              </w:rPr>
              <w:t>)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66978" w:rsidRDefault="00B66978">
            <w:pPr>
              <w:suppressAutoHyphens/>
              <w:spacing w:line="238" w:lineRule="atLeast"/>
              <w:ind w:left="113" w:right="113"/>
              <w:jc w:val="center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52"/>
                <w:kern w:val="0"/>
              </w:rPr>
              <w:t>利用の態</w:t>
            </w:r>
            <w:r>
              <w:rPr>
                <w:rFonts w:hAnsi="Century" w:hint="eastAsia"/>
                <w:kern w:val="0"/>
              </w:rPr>
              <w:t>様</w:t>
            </w:r>
          </w:p>
        </w:tc>
        <w:tc>
          <w:tcPr>
            <w:tcW w:w="3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center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683"/>
                <w:kern w:val="0"/>
              </w:rPr>
              <w:t>漁</w:t>
            </w:r>
            <w:r>
              <w:rPr>
                <w:rFonts w:hAnsi="Century" w:hint="eastAsia"/>
                <w:kern w:val="0"/>
              </w:rPr>
              <w:t>船</w:t>
            </w: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righ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30</w:t>
            </w:r>
            <w:r>
              <w:rPr>
                <w:rFonts w:hAnsi="Century" w:hint="eastAsia"/>
                <w:kern w:val="0"/>
              </w:rPr>
              <w:t xml:space="preserve">日未満　　</w:t>
            </w:r>
          </w:p>
          <w:p w:rsidR="00B66978" w:rsidRDefault="00B66978">
            <w:pPr>
              <w:suppressAutoHyphens/>
              <w:spacing w:line="238" w:lineRule="atLeast"/>
              <w:jc w:val="lef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年間使用日数</w:t>
            </w:r>
          </w:p>
          <w:p w:rsidR="00B66978" w:rsidRDefault="00B66978">
            <w:pPr>
              <w:suppressAutoHyphens/>
              <w:spacing w:line="238" w:lineRule="atLeast"/>
              <w:jc w:val="righ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30</w:t>
            </w:r>
            <w:r>
              <w:rPr>
                <w:rFonts w:hAnsi="Century" w:hint="eastAsia"/>
                <w:kern w:val="0"/>
              </w:rPr>
              <w:t xml:space="preserve">日以上　　</w:t>
            </w:r>
          </w:p>
        </w:tc>
      </w:tr>
      <w:tr w:rsidR="00B6697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6978" w:rsidRDefault="00B66978">
            <w:pPr>
              <w:jc w:val="left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6978" w:rsidRDefault="00B66978">
            <w:pPr>
              <w:jc w:val="left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6978" w:rsidRDefault="00B66978">
            <w:pPr>
              <w:jc w:val="left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distribute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420"/>
                <w:kern w:val="0"/>
              </w:rPr>
              <w:t>漁</w:t>
            </w:r>
            <w:r>
              <w:rPr>
                <w:rFonts w:hAnsi="Century" w:hint="eastAsia"/>
                <w:kern w:val="0"/>
              </w:rPr>
              <w:t>船</w:t>
            </w:r>
            <w:r>
              <w:rPr>
                <w:rFonts w:hAnsi="Century" w:hint="eastAsia"/>
                <w:spacing w:val="180"/>
                <w:kern w:val="0"/>
              </w:rPr>
              <w:t>以外</w:t>
            </w:r>
            <w:r>
              <w:rPr>
                <w:rFonts w:hAnsi="Century" w:hint="eastAsia"/>
                <w:kern w:val="0"/>
              </w:rPr>
              <w:t>の船舶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center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定期航路船</w:t>
            </w: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textAlignment w:val="baseline"/>
              <w:rPr>
                <w:rFonts w:hAnsi="Century"/>
                <w:kern w:val="0"/>
                <w:lang w:eastAsia="zh-TW"/>
              </w:rPr>
            </w:pPr>
            <w:r>
              <w:rPr>
                <w:rFonts w:hAnsi="Century"/>
                <w:kern w:val="0"/>
                <w:lang w:eastAsia="zh-TW"/>
              </w:rPr>
              <w:t>2</w:t>
            </w:r>
            <w:r>
              <w:rPr>
                <w:rFonts w:hAnsi="Century" w:hint="eastAsia"/>
                <w:kern w:val="0"/>
                <w:lang w:eastAsia="zh-TW"/>
              </w:rPr>
              <w:t>時間未満使用</w:t>
            </w:r>
            <w:r>
              <w:rPr>
                <w:rFonts w:hAnsi="Century"/>
                <w:kern w:val="0"/>
                <w:lang w:eastAsia="zh-TW"/>
              </w:rPr>
              <w:t>1</w:t>
            </w:r>
            <w:r>
              <w:rPr>
                <w:rFonts w:hAnsi="Century" w:hint="eastAsia"/>
                <w:kern w:val="0"/>
                <w:lang w:eastAsia="zh-TW"/>
              </w:rPr>
              <w:t xml:space="preserve">日　</w:t>
            </w: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kern w:val="0"/>
                <w:lang w:eastAsia="zh-TW"/>
              </w:rPr>
              <w:t xml:space="preserve">　回</w:t>
            </w:r>
          </w:p>
          <w:p w:rsidR="00B66978" w:rsidRDefault="00B66978">
            <w:pPr>
              <w:suppressAutoHyphens/>
              <w:textAlignment w:val="baseline"/>
              <w:rPr>
                <w:rFonts w:hAnsi="Century"/>
                <w:kern w:val="0"/>
                <w:lang w:eastAsia="zh-TW"/>
              </w:rPr>
            </w:pPr>
            <w:r>
              <w:rPr>
                <w:rFonts w:hAnsi="Century"/>
                <w:kern w:val="0"/>
                <w:lang w:eastAsia="zh-TW"/>
              </w:rPr>
              <w:t>2</w:t>
            </w:r>
            <w:r>
              <w:rPr>
                <w:rFonts w:hAnsi="Century" w:hint="eastAsia"/>
                <w:kern w:val="0"/>
                <w:lang w:eastAsia="zh-TW"/>
              </w:rPr>
              <w:t>時間以上使用</w:t>
            </w:r>
            <w:r>
              <w:rPr>
                <w:rFonts w:hAnsi="Century"/>
                <w:kern w:val="0"/>
                <w:lang w:eastAsia="zh-TW"/>
              </w:rPr>
              <w:t>1</w:t>
            </w:r>
            <w:r>
              <w:rPr>
                <w:rFonts w:hAnsi="Century" w:hint="eastAsia"/>
                <w:kern w:val="0"/>
                <w:lang w:eastAsia="zh-TW"/>
              </w:rPr>
              <w:t xml:space="preserve">日　</w:t>
            </w: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kern w:val="0"/>
                <w:lang w:eastAsia="zh-TW"/>
              </w:rPr>
              <w:t xml:space="preserve">　回</w:t>
            </w:r>
          </w:p>
          <w:p w:rsidR="00B66978" w:rsidRDefault="00B66978">
            <w:pPr>
              <w:suppressAutoHyphens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</w:t>
            </w:r>
            <w:r>
              <w:rPr>
                <w:rFonts w:hAnsi="Century" w:hint="eastAsia"/>
                <w:kern w:val="0"/>
              </w:rPr>
              <w:t>日</w:t>
            </w:r>
            <w:r>
              <w:rPr>
                <w:rFonts w:hAnsi="Century"/>
                <w:kern w:val="0"/>
              </w:rPr>
              <w:t>3</w:t>
            </w:r>
            <w:r>
              <w:rPr>
                <w:rFonts w:hAnsi="Century" w:hint="eastAsia"/>
                <w:kern w:val="0"/>
              </w:rPr>
              <w:t>回以上使用</w:t>
            </w:r>
          </w:p>
        </w:tc>
      </w:tr>
      <w:tr w:rsidR="00B66978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6978" w:rsidRDefault="00B66978">
            <w:pPr>
              <w:jc w:val="left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jc w:val="left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jc w:val="left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6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jc w:val="left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4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定期航路船以外の船舶</w:t>
            </w:r>
          </w:p>
        </w:tc>
      </w:tr>
      <w:tr w:rsidR="00B66978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6978" w:rsidRDefault="00B66978">
            <w:pPr>
              <w:jc w:val="left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distribute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可動橋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righ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回</w:t>
            </w:r>
          </w:p>
        </w:tc>
      </w:tr>
      <w:tr w:rsidR="00B6697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jc w:val="left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distribute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小型浮桟橋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righ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日</w:t>
            </w:r>
          </w:p>
        </w:tc>
      </w:tr>
      <w:tr w:rsidR="00B66978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distribute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利用の目的</w:t>
            </w:r>
          </w:p>
        </w:tc>
        <w:tc>
          <w:tcPr>
            <w:tcW w:w="5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漁獲物の荷揚　　　定期旅客　　　一般貨物の荷役</w:t>
            </w:r>
          </w:p>
          <w:p w:rsidR="00B66978" w:rsidRDefault="00B66978">
            <w:pPr>
              <w:suppressAutoHyphens/>
              <w:spacing w:line="238" w:lineRule="atLeast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避難　　　停泊　　　給水　　　給油　　　その他</w:t>
            </w:r>
          </w:p>
        </w:tc>
      </w:tr>
      <w:tr w:rsidR="00B66978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jc w:val="distribute"/>
              <w:textAlignment w:val="baseline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入港日時及び出港日時</w:t>
            </w:r>
          </w:p>
        </w:tc>
        <w:tc>
          <w:tcPr>
            <w:tcW w:w="5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78" w:rsidRDefault="00B66978">
            <w:pPr>
              <w:suppressAutoHyphens/>
              <w:spacing w:line="238" w:lineRule="atLeast"/>
              <w:textAlignment w:val="baseline"/>
              <w:rPr>
                <w:rFonts w:hAnsi="Century"/>
                <w:kern w:val="0"/>
                <w:lang w:eastAsia="zh-TW"/>
              </w:rPr>
            </w:pPr>
            <w:r>
              <w:rPr>
                <w:rFonts w:hAnsi="Century" w:hint="eastAsia"/>
                <w:kern w:val="0"/>
                <w:lang w:eastAsia="zh-TW"/>
              </w:rPr>
              <w:t>入港</w:t>
            </w:r>
            <w:r>
              <w:rPr>
                <w:rFonts w:hAnsi="Century" w:hint="eastAsia"/>
                <w:kern w:val="0"/>
              </w:rPr>
              <w:t xml:space="preserve">　　　　　　　</w:t>
            </w:r>
            <w:r>
              <w:rPr>
                <w:rFonts w:hAnsi="Century" w:hint="eastAsia"/>
                <w:kern w:val="0"/>
                <w:lang w:eastAsia="zh-TW"/>
              </w:rPr>
              <w:t>年</w:t>
            </w:r>
            <w:r>
              <w:rPr>
                <w:rFonts w:hAnsi="Century" w:hint="eastAsia"/>
                <w:kern w:val="0"/>
              </w:rPr>
              <w:t xml:space="preserve">　　　　</w:t>
            </w:r>
            <w:r>
              <w:rPr>
                <w:rFonts w:hAnsi="Century" w:hint="eastAsia"/>
                <w:kern w:val="0"/>
                <w:lang w:eastAsia="zh-TW"/>
              </w:rPr>
              <w:t>月</w:t>
            </w:r>
            <w:r>
              <w:rPr>
                <w:rFonts w:hAnsi="Century" w:hint="eastAsia"/>
                <w:kern w:val="0"/>
              </w:rPr>
              <w:t xml:space="preserve">　　　　</w:t>
            </w:r>
            <w:r>
              <w:rPr>
                <w:rFonts w:hAnsi="Century" w:hint="eastAsia"/>
                <w:kern w:val="0"/>
                <w:lang w:eastAsia="zh-TW"/>
              </w:rPr>
              <w:t>日</w:t>
            </w:r>
            <w:r>
              <w:rPr>
                <w:rFonts w:hAnsi="Century" w:hint="eastAsia"/>
                <w:kern w:val="0"/>
              </w:rPr>
              <w:t xml:space="preserve">　　　　</w:t>
            </w:r>
            <w:r>
              <w:rPr>
                <w:rFonts w:hAnsi="Century" w:hint="eastAsia"/>
                <w:kern w:val="0"/>
                <w:lang w:eastAsia="zh-TW"/>
              </w:rPr>
              <w:t>時</w:t>
            </w:r>
          </w:p>
          <w:p w:rsidR="00B66978" w:rsidRDefault="00B66978">
            <w:pPr>
              <w:suppressAutoHyphens/>
              <w:spacing w:line="238" w:lineRule="atLeast"/>
              <w:textAlignment w:val="baseline"/>
              <w:rPr>
                <w:rFonts w:hAnsi="Century"/>
                <w:kern w:val="0"/>
                <w:lang w:eastAsia="zh-TW"/>
              </w:rPr>
            </w:pPr>
            <w:r>
              <w:rPr>
                <w:rFonts w:hAnsi="Century" w:hint="eastAsia"/>
                <w:kern w:val="0"/>
                <w:lang w:eastAsia="zh-TW"/>
              </w:rPr>
              <w:t>出港</w:t>
            </w:r>
            <w:r>
              <w:rPr>
                <w:rFonts w:hAnsi="Century" w:hint="eastAsia"/>
                <w:kern w:val="0"/>
              </w:rPr>
              <w:t xml:space="preserve">　　　　　　　</w:t>
            </w:r>
            <w:r>
              <w:rPr>
                <w:rFonts w:hAnsi="Century" w:hint="eastAsia"/>
                <w:kern w:val="0"/>
                <w:lang w:eastAsia="zh-TW"/>
              </w:rPr>
              <w:t>年</w:t>
            </w:r>
            <w:r>
              <w:rPr>
                <w:rFonts w:hAnsi="Century" w:hint="eastAsia"/>
                <w:kern w:val="0"/>
              </w:rPr>
              <w:t xml:space="preserve">　　　　</w:t>
            </w:r>
            <w:r>
              <w:rPr>
                <w:rFonts w:hAnsi="Century" w:hint="eastAsia"/>
                <w:kern w:val="0"/>
                <w:lang w:eastAsia="zh-TW"/>
              </w:rPr>
              <w:t>月</w:t>
            </w:r>
            <w:r>
              <w:rPr>
                <w:rFonts w:hAnsi="Century" w:hint="eastAsia"/>
                <w:kern w:val="0"/>
              </w:rPr>
              <w:t xml:space="preserve">　　　　</w:t>
            </w:r>
            <w:r>
              <w:rPr>
                <w:rFonts w:hAnsi="Century" w:hint="eastAsia"/>
                <w:kern w:val="0"/>
                <w:lang w:eastAsia="zh-TW"/>
              </w:rPr>
              <w:t>日</w:t>
            </w:r>
            <w:r>
              <w:rPr>
                <w:rFonts w:hAnsi="Century" w:hint="eastAsia"/>
                <w:kern w:val="0"/>
              </w:rPr>
              <w:t xml:space="preserve">　　　　</w:t>
            </w:r>
            <w:r>
              <w:rPr>
                <w:rFonts w:hAnsi="Century" w:hint="eastAsia"/>
                <w:kern w:val="0"/>
                <w:lang w:eastAsia="zh-TW"/>
              </w:rPr>
              <w:t>時</w:t>
            </w:r>
          </w:p>
          <w:p w:rsidR="00B66978" w:rsidRDefault="00B66978">
            <w:pPr>
              <w:suppressAutoHyphens/>
              <w:spacing w:line="238" w:lineRule="atLeast"/>
              <w:textAlignment w:val="baseline"/>
              <w:rPr>
                <w:rFonts w:hAnsi="Century"/>
                <w:kern w:val="0"/>
                <w:lang w:eastAsia="zh-TW"/>
              </w:rPr>
            </w:pPr>
            <w:r>
              <w:rPr>
                <w:rFonts w:hAnsi="Century" w:hint="eastAsia"/>
                <w:kern w:val="0"/>
                <w:lang w:eastAsia="zh-TW"/>
              </w:rPr>
              <w:t>入港</w:t>
            </w:r>
            <w:r>
              <w:rPr>
                <w:rFonts w:hAnsi="Century" w:hint="eastAsia"/>
                <w:kern w:val="0"/>
              </w:rPr>
              <w:t xml:space="preserve">　　　　　　　</w:t>
            </w:r>
            <w:r>
              <w:rPr>
                <w:rFonts w:hAnsi="Century" w:hint="eastAsia"/>
                <w:kern w:val="0"/>
                <w:lang w:eastAsia="zh-TW"/>
              </w:rPr>
              <w:t>年</w:t>
            </w:r>
            <w:r>
              <w:rPr>
                <w:rFonts w:hAnsi="Century" w:hint="eastAsia"/>
                <w:kern w:val="0"/>
              </w:rPr>
              <w:t xml:space="preserve">　　　　</w:t>
            </w:r>
            <w:r>
              <w:rPr>
                <w:rFonts w:hAnsi="Century" w:hint="eastAsia"/>
                <w:kern w:val="0"/>
                <w:lang w:eastAsia="zh-TW"/>
              </w:rPr>
              <w:t>月</w:t>
            </w:r>
            <w:r>
              <w:rPr>
                <w:rFonts w:hAnsi="Century" w:hint="eastAsia"/>
                <w:kern w:val="0"/>
              </w:rPr>
              <w:t xml:space="preserve">　　　　</w:t>
            </w:r>
            <w:r>
              <w:rPr>
                <w:rFonts w:hAnsi="Century" w:hint="eastAsia"/>
                <w:kern w:val="0"/>
                <w:lang w:eastAsia="zh-TW"/>
              </w:rPr>
              <w:t>日</w:t>
            </w:r>
            <w:r>
              <w:rPr>
                <w:rFonts w:hAnsi="Century" w:hint="eastAsia"/>
                <w:kern w:val="0"/>
              </w:rPr>
              <w:t xml:space="preserve">　　　　</w:t>
            </w:r>
            <w:r>
              <w:rPr>
                <w:rFonts w:hAnsi="Century" w:hint="eastAsia"/>
                <w:kern w:val="0"/>
                <w:lang w:eastAsia="zh-TW"/>
              </w:rPr>
              <w:t>時</w:t>
            </w:r>
          </w:p>
          <w:p w:rsidR="00B66978" w:rsidRDefault="00B66978">
            <w:pPr>
              <w:suppressAutoHyphens/>
              <w:spacing w:line="238" w:lineRule="atLeast"/>
              <w:textAlignment w:val="baseline"/>
              <w:rPr>
                <w:rFonts w:hAnsi="Century"/>
                <w:kern w:val="0"/>
                <w:lang w:eastAsia="zh-TW"/>
              </w:rPr>
            </w:pPr>
            <w:r>
              <w:rPr>
                <w:rFonts w:hAnsi="Century" w:hint="eastAsia"/>
                <w:kern w:val="0"/>
                <w:lang w:eastAsia="zh-TW"/>
              </w:rPr>
              <w:t>出港</w:t>
            </w:r>
            <w:r>
              <w:rPr>
                <w:rFonts w:hAnsi="Century" w:hint="eastAsia"/>
                <w:kern w:val="0"/>
              </w:rPr>
              <w:t xml:space="preserve">　　　　　　　</w:t>
            </w:r>
            <w:r>
              <w:rPr>
                <w:rFonts w:hAnsi="Century" w:hint="eastAsia"/>
                <w:kern w:val="0"/>
                <w:lang w:eastAsia="zh-TW"/>
              </w:rPr>
              <w:t>年</w:t>
            </w:r>
            <w:r>
              <w:rPr>
                <w:rFonts w:hAnsi="Century" w:hint="eastAsia"/>
                <w:kern w:val="0"/>
              </w:rPr>
              <w:t xml:space="preserve">　　　　</w:t>
            </w:r>
            <w:r>
              <w:rPr>
                <w:rFonts w:hAnsi="Century" w:hint="eastAsia"/>
                <w:kern w:val="0"/>
                <w:lang w:eastAsia="zh-TW"/>
              </w:rPr>
              <w:t>月</w:t>
            </w:r>
            <w:r>
              <w:rPr>
                <w:rFonts w:hAnsi="Century" w:hint="eastAsia"/>
                <w:kern w:val="0"/>
              </w:rPr>
              <w:t xml:space="preserve">　　　　</w:t>
            </w:r>
            <w:r>
              <w:rPr>
                <w:rFonts w:hAnsi="Century" w:hint="eastAsia"/>
                <w:kern w:val="0"/>
                <w:lang w:eastAsia="zh-TW"/>
              </w:rPr>
              <w:t>日</w:t>
            </w:r>
            <w:r>
              <w:rPr>
                <w:rFonts w:hAnsi="Century" w:hint="eastAsia"/>
                <w:kern w:val="0"/>
              </w:rPr>
              <w:t xml:space="preserve">　　　　</w:t>
            </w:r>
            <w:r>
              <w:rPr>
                <w:rFonts w:hAnsi="Century" w:hint="eastAsia"/>
                <w:kern w:val="0"/>
                <w:lang w:eastAsia="zh-TW"/>
              </w:rPr>
              <w:t>時</w:t>
            </w:r>
          </w:p>
        </w:tc>
      </w:tr>
    </w:tbl>
    <w:p w:rsidR="00B66978" w:rsidRDefault="00B66978">
      <w:pPr>
        <w:pStyle w:val="a3"/>
        <w:tabs>
          <w:tab w:val="clear" w:pos="4252"/>
          <w:tab w:val="clear" w:pos="8504"/>
        </w:tabs>
        <w:suppressAutoHyphens/>
        <w:textAlignment w:val="baseline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</w:t>
      </w:r>
      <w:r>
        <w:rPr>
          <w:rFonts w:hAnsi="Century"/>
          <w:kern w:val="0"/>
        </w:rPr>
        <w:t>(</w:t>
      </w:r>
      <w:r>
        <w:rPr>
          <w:rFonts w:hAnsi="Century" w:hint="eastAsia"/>
          <w:kern w:val="0"/>
        </w:rPr>
        <w:t>注</w:t>
      </w:r>
      <w:r>
        <w:rPr>
          <w:rFonts w:hAnsi="Century"/>
          <w:kern w:val="0"/>
        </w:rPr>
        <w:t>)</w:t>
      </w:r>
      <w:r>
        <w:rPr>
          <w:rFonts w:hAnsi="Century" w:hint="eastAsia"/>
          <w:kern w:val="0"/>
        </w:rPr>
        <w:t xml:space="preserve">　該当事項を○で囲み、又は記入すること。</w:t>
      </w:r>
    </w:p>
    <w:p w:rsidR="00B66978" w:rsidRDefault="00B66978">
      <w:pPr>
        <w:pStyle w:val="a3"/>
        <w:tabs>
          <w:tab w:val="clear" w:pos="4252"/>
          <w:tab w:val="clear" w:pos="8504"/>
        </w:tabs>
        <w:suppressAutoHyphens/>
        <w:spacing w:before="160"/>
        <w:textAlignment w:val="baseline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　南さつま市漁港管理条例第</w:t>
      </w:r>
      <w:r>
        <w:rPr>
          <w:rFonts w:hAnsi="Century"/>
          <w:kern w:val="0"/>
        </w:rPr>
        <w:t>3</w:t>
      </w:r>
      <w:r>
        <w:rPr>
          <w:rFonts w:hAnsi="Century" w:hint="eastAsia"/>
          <w:kern w:val="0"/>
        </w:rPr>
        <w:t>条の規定により、届け出ます。</w:t>
      </w:r>
    </w:p>
    <w:p w:rsidR="00B66978" w:rsidRDefault="00B66978">
      <w:pPr>
        <w:suppressAutoHyphens/>
        <w:textAlignment w:val="baseline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　　　　　　　</w:t>
      </w:r>
      <w:r>
        <w:rPr>
          <w:rFonts w:hAnsi="Century" w:hint="eastAsia"/>
          <w:kern w:val="0"/>
          <w:lang w:eastAsia="zh-CN"/>
        </w:rPr>
        <w:t>年　　月　　日</w:t>
      </w:r>
    </w:p>
    <w:p w:rsidR="00B66978" w:rsidRDefault="00B66978">
      <w:pPr>
        <w:suppressAutoHyphens/>
        <w:jc w:val="right"/>
        <w:textAlignment w:val="baseline"/>
        <w:rPr>
          <w:rFonts w:hAnsi="Century"/>
          <w:kern w:val="0"/>
        </w:rPr>
      </w:pPr>
      <w:r>
        <w:rPr>
          <w:rFonts w:hAnsi="Century" w:hint="eastAsia"/>
          <w:kern w:val="0"/>
          <w:lang w:eastAsia="zh-CN"/>
        </w:rPr>
        <w:t xml:space="preserve">届出者　</w:t>
      </w:r>
      <w:r>
        <w:rPr>
          <w:rFonts w:hAnsi="Century" w:hint="eastAsia"/>
          <w:spacing w:val="105"/>
          <w:kern w:val="0"/>
          <w:lang w:eastAsia="zh-CN"/>
        </w:rPr>
        <w:t>住</w:t>
      </w:r>
      <w:r>
        <w:rPr>
          <w:rFonts w:hAnsi="Century" w:hint="eastAsia"/>
          <w:kern w:val="0"/>
          <w:lang w:eastAsia="zh-CN"/>
        </w:rPr>
        <w:t>所</w:t>
      </w:r>
      <w:r>
        <w:rPr>
          <w:rFonts w:hAnsi="Century" w:hint="eastAsia"/>
          <w:kern w:val="0"/>
        </w:rPr>
        <w:t xml:space="preserve">　　　　　　　　　　　</w:t>
      </w:r>
    </w:p>
    <w:p w:rsidR="00B66978" w:rsidRDefault="00784743">
      <w:pPr>
        <w:suppressAutoHyphens/>
        <w:jc w:val="right"/>
        <w:textAlignment w:val="baseline"/>
        <w:rPr>
          <w:rFonts w:hAnsi="Century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171450</wp:posOffset>
                </wp:positionV>
                <wp:extent cx="133350" cy="5067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3350" cy="506730"/>
                        </a:xfrm>
                        <a:prstGeom prst="rightBrace">
                          <a:avLst>
                            <a:gd name="adj1" fmla="val 3166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2FBB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230.25pt;margin-top:13.5pt;width:10.5pt;height:39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" o:allowincell="f" strokeweight=".5pt">
                <v:textbox inset="5.85pt,.7pt,5.85pt,.7pt"/>
              </v:shape>
            </w:pict>
          </mc:Fallback>
        </mc:AlternateContent>
      </w:r>
      <w:r w:rsidR="00B66978">
        <w:rPr>
          <w:rFonts w:hAnsi="Century" w:hint="eastAsia"/>
          <w:spacing w:val="105"/>
          <w:kern w:val="0"/>
          <w:lang w:eastAsia="zh-CN"/>
        </w:rPr>
        <w:t>氏</w:t>
      </w:r>
      <w:r w:rsidR="00B66978">
        <w:rPr>
          <w:rFonts w:hAnsi="Century" w:hint="eastAsia"/>
          <w:kern w:val="0"/>
          <w:lang w:eastAsia="zh-CN"/>
        </w:rPr>
        <w:t>名</w:t>
      </w:r>
      <w:r w:rsidR="00B66978">
        <w:rPr>
          <w:rFonts w:hAnsi="Century" w:hint="eastAsia"/>
          <w:kern w:val="0"/>
        </w:rPr>
        <w:t xml:space="preserve">　　　　　　　　</w:t>
      </w:r>
      <w:r w:rsidR="003222B6">
        <w:rPr>
          <w:rFonts w:hAnsi="Century" w:hint="eastAsia"/>
          <w:kern w:val="0"/>
          <w:lang w:eastAsia="zh-CN"/>
        </w:rPr>
        <w:t xml:space="preserve">　</w:t>
      </w:r>
      <w:r w:rsidR="00B66978">
        <w:rPr>
          <w:rFonts w:hAnsi="Century" w:hint="eastAsia"/>
          <w:kern w:val="0"/>
        </w:rPr>
        <w:t xml:space="preserve">　　</w:t>
      </w:r>
    </w:p>
    <w:p w:rsidR="00B66978" w:rsidRDefault="00784743">
      <w:pPr>
        <w:suppressAutoHyphens/>
        <w:ind w:right="630"/>
        <w:jc w:val="right"/>
        <w:textAlignment w:val="baseline"/>
        <w:rPr>
          <w:rFonts w:hAnsi="Century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17780</wp:posOffset>
                </wp:positionV>
                <wp:extent cx="66675" cy="5067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06730"/>
                        </a:xfrm>
                        <a:prstGeom prst="rightBrace">
                          <a:avLst>
                            <a:gd name="adj1" fmla="val 63333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BCF3" id="AutoShape 3" o:spid="_x0000_s1026" type="#_x0000_t88" style="position:absolute;left:0;text-align:left;margin-left:392.25pt;margin-top:1.4pt;width:5.25pt;height:3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" o:allowincell="f" strokeweight=".5pt">
                <v:textbox inset="5.85pt,.7pt,5.85pt,.7pt"/>
              </v:shape>
            </w:pict>
          </mc:Fallback>
        </mc:AlternateContent>
      </w:r>
      <w:r w:rsidR="00B66978">
        <w:rPr>
          <w:rFonts w:hAnsi="Century" w:hint="eastAsia"/>
          <w:kern w:val="0"/>
        </w:rPr>
        <w:t>法人にあっては、主たる事務所</w:t>
      </w:r>
    </w:p>
    <w:p w:rsidR="00B66978" w:rsidRDefault="00B66978">
      <w:pPr>
        <w:suppressAutoHyphens/>
        <w:ind w:right="630"/>
        <w:jc w:val="right"/>
        <w:textAlignment w:val="baseline"/>
        <w:rPr>
          <w:rFonts w:hAnsi="Century"/>
          <w:kern w:val="0"/>
        </w:rPr>
      </w:pPr>
      <w:r>
        <w:rPr>
          <w:rFonts w:hAnsi="Century" w:hint="eastAsia"/>
          <w:kern w:val="0"/>
        </w:rPr>
        <w:t>所在地、名称及び代表者の氏名</w:t>
      </w:r>
    </w:p>
    <w:p w:rsidR="00B66978" w:rsidRDefault="00B66978">
      <w:pPr>
        <w:pStyle w:val="a7"/>
        <w:overflowPunct w:val="0"/>
        <w:rPr>
          <w:rFonts w:ascii="ＭＳ 明朝"/>
          <w:spacing w:val="0"/>
          <w:sz w:val="22"/>
        </w:rPr>
      </w:pPr>
      <w:r>
        <w:rPr>
          <w:rFonts w:ascii="ＭＳ 明朝" w:hint="eastAsia"/>
          <w:spacing w:val="0"/>
          <w:sz w:val="21"/>
        </w:rPr>
        <w:t xml:space="preserve">　　　　　南さつま市長　　　　　様</w:t>
      </w:r>
    </w:p>
    <w:p w:rsidR="00B66978" w:rsidRDefault="00B66978"/>
    <w:sectPr w:rsidR="00B66978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FC" w:rsidRDefault="000169FC">
      <w:r>
        <w:separator/>
      </w:r>
    </w:p>
  </w:endnote>
  <w:endnote w:type="continuationSeparator" w:id="0">
    <w:p w:rsidR="000169FC" w:rsidRDefault="0001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FC" w:rsidRDefault="000169FC">
      <w:r>
        <w:separator/>
      </w:r>
    </w:p>
  </w:footnote>
  <w:footnote w:type="continuationSeparator" w:id="0">
    <w:p w:rsidR="000169FC" w:rsidRDefault="00016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78"/>
    <w:rsid w:val="000169FC"/>
    <w:rsid w:val="003222B6"/>
    <w:rsid w:val="006A70F8"/>
    <w:rsid w:val="00784743"/>
    <w:rsid w:val="00B66978"/>
    <w:rsid w:val="00B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A89603-092A-4C20-B2A8-4B514C4C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7">
    <w:name w:val="一太郎"/>
    <w:uiPriority w:val="9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89</Words>
  <Characters>512</Characters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2006-07-04T23:40:00Z</cp:lastPrinted>
  <dcterms:created xsi:type="dcterms:W3CDTF">2023-05-22T01:56:00Z</dcterms:created>
  <dcterms:modified xsi:type="dcterms:W3CDTF">2023-05-22T01:56:00Z</dcterms:modified>
</cp:coreProperties>
</file>