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F" w:rsidRDefault="001F4777">
      <w:r>
        <w:rPr>
          <w:rFonts w:hint="eastAsia"/>
        </w:rPr>
        <w:t>第１号様式（第７条関係）</w:t>
      </w:r>
    </w:p>
    <w:p w:rsidR="001F4777" w:rsidRDefault="00BC3AAD" w:rsidP="005C0174">
      <w:pPr>
        <w:jc w:val="right"/>
      </w:pPr>
      <w:r>
        <w:rPr>
          <w:rFonts w:hint="eastAsia"/>
        </w:rPr>
        <w:t xml:space="preserve">令和　　</w:t>
      </w:r>
      <w:r w:rsidR="001F4777">
        <w:rPr>
          <w:rFonts w:hint="eastAsia"/>
        </w:rPr>
        <w:t>年　　月　　日</w:t>
      </w:r>
    </w:p>
    <w:p w:rsidR="001F4777" w:rsidRDefault="001F4777">
      <w:r>
        <w:rPr>
          <w:rFonts w:hint="eastAsia"/>
        </w:rPr>
        <w:t xml:space="preserve">　南さつま市長　　　　様</w:t>
      </w:r>
    </w:p>
    <w:p w:rsidR="001F4777" w:rsidRDefault="001F4777" w:rsidP="00F63281">
      <w:pPr>
        <w:ind w:firstLineChars="1997" w:firstLine="4393"/>
      </w:pPr>
      <w:r>
        <w:rPr>
          <w:rFonts w:hint="eastAsia"/>
        </w:rPr>
        <w:t>住所</w:t>
      </w:r>
      <w:bookmarkStart w:id="0" w:name="_GoBack"/>
      <w:bookmarkEnd w:id="0"/>
    </w:p>
    <w:p w:rsidR="001F4777" w:rsidRDefault="001F4777" w:rsidP="00F63281">
      <w:pPr>
        <w:ind w:firstLineChars="1997" w:firstLine="4393"/>
      </w:pPr>
      <w:r>
        <w:rPr>
          <w:rFonts w:hint="eastAsia"/>
        </w:rPr>
        <w:t>氏名</w:t>
      </w:r>
    </w:p>
    <w:p w:rsidR="001F4777" w:rsidRDefault="001F4777" w:rsidP="00F63281">
      <w:pPr>
        <w:ind w:firstLineChars="1933" w:firstLine="4253"/>
      </w:pPr>
      <w:r>
        <w:rPr>
          <w:rFonts w:hint="eastAsia"/>
        </w:rPr>
        <w:t>（法人にあっては、名称及び代表者の氏名）</w:t>
      </w:r>
    </w:p>
    <w:p w:rsidR="001F4777" w:rsidRDefault="001F4777" w:rsidP="00F63281">
      <w:pPr>
        <w:ind w:firstLineChars="1997" w:firstLine="4393"/>
      </w:pPr>
      <w:r>
        <w:rPr>
          <w:rFonts w:hint="eastAsia"/>
        </w:rPr>
        <w:t>電話番号</w:t>
      </w:r>
    </w:p>
    <w:p w:rsidR="001F4777" w:rsidRDefault="001F4777"/>
    <w:p w:rsidR="001F4777" w:rsidRDefault="00BC3AAD" w:rsidP="00F63281">
      <w:pPr>
        <w:jc w:val="center"/>
      </w:pPr>
      <w:r>
        <w:rPr>
          <w:rFonts w:hint="eastAsia"/>
        </w:rPr>
        <w:t xml:space="preserve">令和　</w:t>
      </w:r>
      <w:r w:rsidR="001F4777">
        <w:rPr>
          <w:rFonts w:hint="eastAsia"/>
        </w:rPr>
        <w:t>年度中小企業災害復旧資金利子補助金交付申請書</w:t>
      </w:r>
    </w:p>
    <w:p w:rsidR="001F4777" w:rsidRPr="00BC3AAD" w:rsidRDefault="001F4777"/>
    <w:p w:rsidR="001F4777" w:rsidRDefault="00BC3AAD">
      <w:r>
        <w:rPr>
          <w:rFonts w:hint="eastAsia"/>
        </w:rPr>
        <w:t xml:space="preserve">　令和　</w:t>
      </w:r>
      <w:r w:rsidR="001F4777">
        <w:rPr>
          <w:rFonts w:hint="eastAsia"/>
        </w:rPr>
        <w:t>年１月１日から12月31日までの間において、下記のとおり災害復旧資金に係る利子を支払いましたので、南さつま市中小企業災害復旧資金利子補助金交付要綱第７条の規定により、関係書類を添えて利子補助金の交付を申請いたします。</w:t>
      </w:r>
    </w:p>
    <w:p w:rsidR="001F4777" w:rsidRDefault="001F4777">
      <w:r>
        <w:rPr>
          <w:rFonts w:hint="eastAsia"/>
        </w:rPr>
        <w:t xml:space="preserve">　１　補助金対象災害名</w:t>
      </w:r>
    </w:p>
    <w:p w:rsidR="001F4777" w:rsidRDefault="001F4777"/>
    <w:p w:rsidR="001F4777" w:rsidRDefault="001F4777">
      <w:r>
        <w:rPr>
          <w:rFonts w:hint="eastAsia"/>
        </w:rPr>
        <w:t xml:space="preserve">　２　交付申請額　金　　　　円（利子補助額①＋②）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20"/>
        <w:gridCol w:w="919"/>
        <w:gridCol w:w="1558"/>
        <w:gridCol w:w="1276"/>
        <w:gridCol w:w="709"/>
        <w:gridCol w:w="850"/>
        <w:gridCol w:w="1134"/>
        <w:gridCol w:w="993"/>
        <w:gridCol w:w="992"/>
      </w:tblGrid>
      <w:tr w:rsidR="005C0174" w:rsidTr="005C0174">
        <w:tc>
          <w:tcPr>
            <w:tcW w:w="920" w:type="dxa"/>
            <w:vMerge w:val="restart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融資の名　称</w:t>
            </w:r>
          </w:p>
        </w:tc>
        <w:tc>
          <w:tcPr>
            <w:tcW w:w="919" w:type="dxa"/>
            <w:vMerge w:val="restart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償　還開始日</w:t>
            </w:r>
          </w:p>
        </w:tc>
        <w:tc>
          <w:tcPr>
            <w:tcW w:w="2834" w:type="dxa"/>
            <w:gridSpan w:val="2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709" w:type="dxa"/>
            <w:vMerge w:val="restart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融資機関</w:t>
            </w:r>
          </w:p>
        </w:tc>
        <w:tc>
          <w:tcPr>
            <w:tcW w:w="850" w:type="dxa"/>
            <w:vMerge w:val="restart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融資</w:t>
            </w:r>
          </w:p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利率(％)</w:t>
            </w:r>
          </w:p>
        </w:tc>
        <w:tc>
          <w:tcPr>
            <w:tcW w:w="1134" w:type="dxa"/>
            <w:vMerge w:val="restart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支払利子総額</w:t>
            </w:r>
          </w:p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(円)</w:t>
            </w:r>
          </w:p>
        </w:tc>
        <w:tc>
          <w:tcPr>
            <w:tcW w:w="1985" w:type="dxa"/>
            <w:gridSpan w:val="2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利子補助額(円)</w:t>
            </w:r>
          </w:p>
        </w:tc>
      </w:tr>
      <w:tr w:rsidR="005C0174" w:rsidTr="005C0174">
        <w:tc>
          <w:tcPr>
            <w:tcW w:w="920" w:type="dxa"/>
            <w:vMerge/>
          </w:tcPr>
          <w:p w:rsidR="005C0174" w:rsidRDefault="005C0174" w:rsidP="00361E3A">
            <w:pPr>
              <w:jc w:val="center"/>
            </w:pPr>
          </w:p>
        </w:tc>
        <w:tc>
          <w:tcPr>
            <w:tcW w:w="919" w:type="dxa"/>
            <w:vMerge/>
          </w:tcPr>
          <w:p w:rsidR="005C0174" w:rsidRDefault="005C0174" w:rsidP="00361E3A">
            <w:pPr>
              <w:jc w:val="center"/>
            </w:pPr>
          </w:p>
        </w:tc>
        <w:tc>
          <w:tcPr>
            <w:tcW w:w="1558" w:type="dxa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金額区分</w:t>
            </w:r>
          </w:p>
        </w:tc>
        <w:tc>
          <w:tcPr>
            <w:tcW w:w="1276" w:type="dxa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融資金額(円)</w:t>
            </w:r>
          </w:p>
        </w:tc>
        <w:tc>
          <w:tcPr>
            <w:tcW w:w="709" w:type="dxa"/>
            <w:vMerge/>
          </w:tcPr>
          <w:p w:rsidR="005C0174" w:rsidRDefault="005C0174" w:rsidP="00361E3A">
            <w:pPr>
              <w:jc w:val="center"/>
            </w:pPr>
          </w:p>
        </w:tc>
        <w:tc>
          <w:tcPr>
            <w:tcW w:w="850" w:type="dxa"/>
            <w:vMerge/>
          </w:tcPr>
          <w:p w:rsidR="005C0174" w:rsidRDefault="005C0174" w:rsidP="00361E3A">
            <w:pPr>
              <w:jc w:val="center"/>
            </w:pPr>
          </w:p>
        </w:tc>
        <w:tc>
          <w:tcPr>
            <w:tcW w:w="1134" w:type="dxa"/>
            <w:vMerge/>
          </w:tcPr>
          <w:p w:rsidR="005C0174" w:rsidRDefault="005C0174" w:rsidP="00361E3A">
            <w:pPr>
              <w:jc w:val="center"/>
            </w:pPr>
          </w:p>
        </w:tc>
        <w:tc>
          <w:tcPr>
            <w:tcW w:w="993" w:type="dxa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県負担</w:t>
            </w:r>
          </w:p>
        </w:tc>
        <w:tc>
          <w:tcPr>
            <w:tcW w:w="992" w:type="dxa"/>
          </w:tcPr>
          <w:p w:rsidR="005C0174" w:rsidRDefault="005C0174" w:rsidP="00361E3A">
            <w:pPr>
              <w:jc w:val="center"/>
            </w:pPr>
            <w:r>
              <w:rPr>
                <w:rFonts w:hint="eastAsia"/>
              </w:rPr>
              <w:t>市負担</w:t>
            </w:r>
          </w:p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361E3A">
            <w:r>
              <w:rPr>
                <w:rFonts w:hint="eastAsia"/>
              </w:rPr>
              <w:t>200万円以下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361E3A">
            <w:r>
              <w:rPr>
                <w:rFonts w:hint="eastAsia"/>
              </w:rPr>
              <w:t>200万円超～600万円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361E3A">
            <w:r>
              <w:rPr>
                <w:rFonts w:hint="eastAsia"/>
              </w:rPr>
              <w:t>600万円～1,500万円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361E3A">
            <w:r>
              <w:rPr>
                <w:rFonts w:hint="eastAsia"/>
              </w:rPr>
              <w:t>1,500万円超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5C0174">
            <w:r>
              <w:rPr>
                <w:rFonts w:hint="eastAsia"/>
              </w:rPr>
              <w:t>200万円以下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5C0174">
            <w:r>
              <w:rPr>
                <w:rFonts w:hint="eastAsia"/>
              </w:rPr>
              <w:t>200万円超～600万円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</w:tcPr>
          <w:p w:rsidR="001F4777" w:rsidRDefault="001F4777"/>
        </w:tc>
        <w:tc>
          <w:tcPr>
            <w:tcW w:w="1558" w:type="dxa"/>
          </w:tcPr>
          <w:p w:rsidR="001F4777" w:rsidRDefault="005C0174">
            <w:r>
              <w:rPr>
                <w:rFonts w:hint="eastAsia"/>
              </w:rPr>
              <w:t>600万円～1,500万円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</w:tcPr>
          <w:p w:rsidR="001F4777" w:rsidRDefault="001F4777"/>
        </w:tc>
        <w:tc>
          <w:tcPr>
            <w:tcW w:w="850" w:type="dxa"/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1F4777"/>
        </w:tc>
        <w:tc>
          <w:tcPr>
            <w:tcW w:w="919" w:type="dxa"/>
            <w:tcBorders>
              <w:bottom w:val="single" w:sz="4" w:space="0" w:color="auto"/>
            </w:tcBorders>
          </w:tcPr>
          <w:p w:rsidR="001F4777" w:rsidRDefault="001F4777"/>
        </w:tc>
        <w:tc>
          <w:tcPr>
            <w:tcW w:w="1558" w:type="dxa"/>
            <w:tcBorders>
              <w:bottom w:val="single" w:sz="4" w:space="0" w:color="auto"/>
            </w:tcBorders>
          </w:tcPr>
          <w:p w:rsidR="001F4777" w:rsidRDefault="005C0174">
            <w:r>
              <w:rPr>
                <w:rFonts w:hint="eastAsia"/>
              </w:rPr>
              <w:t>1,500万円超</w:t>
            </w:r>
          </w:p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  <w:tcBorders>
              <w:bottom w:val="single" w:sz="4" w:space="0" w:color="auto"/>
            </w:tcBorders>
          </w:tcPr>
          <w:p w:rsidR="001F4777" w:rsidRDefault="001F4777"/>
        </w:tc>
        <w:tc>
          <w:tcPr>
            <w:tcW w:w="850" w:type="dxa"/>
            <w:tcBorders>
              <w:bottom w:val="single" w:sz="4" w:space="0" w:color="auto"/>
            </w:tcBorders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1F4777"/>
        </w:tc>
        <w:tc>
          <w:tcPr>
            <w:tcW w:w="992" w:type="dxa"/>
          </w:tcPr>
          <w:p w:rsidR="001F4777" w:rsidRDefault="001F4777"/>
        </w:tc>
      </w:tr>
      <w:tr w:rsidR="005C0174" w:rsidTr="005C0174">
        <w:tc>
          <w:tcPr>
            <w:tcW w:w="920" w:type="dxa"/>
          </w:tcPr>
          <w:p w:rsidR="001F4777" w:rsidRDefault="005C0174">
            <w:r>
              <w:rPr>
                <w:rFonts w:hint="eastAsia"/>
              </w:rPr>
              <w:t>合　計</w:t>
            </w:r>
          </w:p>
        </w:tc>
        <w:tc>
          <w:tcPr>
            <w:tcW w:w="919" w:type="dxa"/>
            <w:tcBorders>
              <w:tl2br w:val="single" w:sz="4" w:space="0" w:color="auto"/>
            </w:tcBorders>
          </w:tcPr>
          <w:p w:rsidR="001F4777" w:rsidRDefault="001F4777"/>
        </w:tc>
        <w:tc>
          <w:tcPr>
            <w:tcW w:w="1558" w:type="dxa"/>
            <w:tcBorders>
              <w:tl2br w:val="single" w:sz="4" w:space="0" w:color="auto"/>
            </w:tcBorders>
          </w:tcPr>
          <w:p w:rsidR="001F4777" w:rsidRDefault="001F4777"/>
        </w:tc>
        <w:tc>
          <w:tcPr>
            <w:tcW w:w="1276" w:type="dxa"/>
          </w:tcPr>
          <w:p w:rsidR="001F4777" w:rsidRDefault="001F4777"/>
        </w:tc>
        <w:tc>
          <w:tcPr>
            <w:tcW w:w="709" w:type="dxa"/>
            <w:tcBorders>
              <w:tl2br w:val="single" w:sz="4" w:space="0" w:color="auto"/>
            </w:tcBorders>
          </w:tcPr>
          <w:p w:rsidR="001F4777" w:rsidRDefault="001F4777"/>
        </w:tc>
        <w:tc>
          <w:tcPr>
            <w:tcW w:w="850" w:type="dxa"/>
            <w:tcBorders>
              <w:tl2br w:val="single" w:sz="4" w:space="0" w:color="auto"/>
            </w:tcBorders>
          </w:tcPr>
          <w:p w:rsidR="001F4777" w:rsidRDefault="001F4777"/>
        </w:tc>
        <w:tc>
          <w:tcPr>
            <w:tcW w:w="1134" w:type="dxa"/>
          </w:tcPr>
          <w:p w:rsidR="001F4777" w:rsidRDefault="001F4777"/>
        </w:tc>
        <w:tc>
          <w:tcPr>
            <w:tcW w:w="993" w:type="dxa"/>
          </w:tcPr>
          <w:p w:rsidR="001F4777" w:rsidRDefault="005C0174">
            <w:r>
              <w:rPr>
                <w:rFonts w:hint="eastAsia"/>
              </w:rPr>
              <w:t>①</w:t>
            </w:r>
          </w:p>
        </w:tc>
        <w:tc>
          <w:tcPr>
            <w:tcW w:w="992" w:type="dxa"/>
          </w:tcPr>
          <w:p w:rsidR="001F4777" w:rsidRDefault="005C0174">
            <w:r>
              <w:rPr>
                <w:rFonts w:hint="eastAsia"/>
              </w:rPr>
              <w:t>②</w:t>
            </w:r>
          </w:p>
        </w:tc>
      </w:tr>
    </w:tbl>
    <w:p w:rsidR="001F4777" w:rsidRDefault="001F4777"/>
    <w:p w:rsidR="005C0174" w:rsidRDefault="005C0174">
      <w:r>
        <w:rPr>
          <w:rFonts w:hint="eastAsia"/>
        </w:rPr>
        <w:t xml:space="preserve">　３　関係書類</w:t>
      </w:r>
    </w:p>
    <w:p w:rsidR="005C0174" w:rsidRDefault="005C0174">
      <w:r>
        <w:rPr>
          <w:rFonts w:hint="eastAsia"/>
        </w:rPr>
        <w:t xml:space="preserve">　　(１)　中小企業災害復旧資金利子支払証明願</w:t>
      </w:r>
    </w:p>
    <w:p w:rsidR="005C0174" w:rsidRDefault="005C0174">
      <w:r>
        <w:rPr>
          <w:rFonts w:hint="eastAsia"/>
        </w:rPr>
        <w:t xml:space="preserve">　　(２)　災害により被害を受けたことの市長の罹災証明書又はその写し</w:t>
      </w:r>
    </w:p>
    <w:p w:rsidR="005C0174" w:rsidRDefault="005C0174">
      <w:r>
        <w:rPr>
          <w:rFonts w:hint="eastAsia"/>
        </w:rPr>
        <w:t xml:space="preserve">　　(３)　事業報告書</w:t>
      </w:r>
    </w:p>
    <w:p w:rsidR="005C0174" w:rsidRDefault="005C0174">
      <w:r>
        <w:rPr>
          <w:rFonts w:hint="eastAsia"/>
        </w:rPr>
        <w:t xml:space="preserve">　　(４)　その他市長が必要と認める書類</w:t>
      </w:r>
    </w:p>
    <w:sectPr w:rsidR="005C0174" w:rsidSect="005C0174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77"/>
    <w:rsid w:val="001F4777"/>
    <w:rsid w:val="00361E3A"/>
    <w:rsid w:val="005C0174"/>
    <w:rsid w:val="00BC3AAD"/>
    <w:rsid w:val="00EA3E1F"/>
    <w:rsid w:val="00F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8544A"/>
  <w15:chartTrackingRefBased/>
  <w15:docId w15:val="{C34EADBF-624B-4C8D-9920-05B697F5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2025-08-26T01:30:00Z</dcterms:created>
  <dcterms:modified xsi:type="dcterms:W3CDTF">2025-09-04T05:22:00Z</dcterms:modified>
</cp:coreProperties>
</file>