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2C70" w14:textId="77777777" w:rsidR="002A41FA" w:rsidRPr="00071594" w:rsidRDefault="007B40E0" w:rsidP="00A73F92">
      <w:pPr>
        <w:spacing w:line="276" w:lineRule="auto"/>
        <w:rPr>
          <w:rFonts w:asciiTheme="minorEastAsia" w:hAnsiTheme="minorEastAsia"/>
          <w:sz w:val="24"/>
          <w:szCs w:val="24"/>
        </w:rPr>
      </w:pPr>
      <w:r>
        <w:rPr>
          <w:rFonts w:asciiTheme="minorEastAsia" w:hAnsiTheme="minorEastAsia" w:hint="eastAsia"/>
          <w:sz w:val="24"/>
          <w:szCs w:val="24"/>
        </w:rPr>
        <w:t>（</w:t>
      </w:r>
      <w:r w:rsidR="00175B2A" w:rsidRPr="00071594">
        <w:rPr>
          <w:rFonts w:asciiTheme="minorEastAsia" w:hAnsiTheme="minorEastAsia" w:hint="eastAsia"/>
          <w:sz w:val="24"/>
          <w:szCs w:val="24"/>
        </w:rPr>
        <w:t>様式</w:t>
      </w:r>
      <w:r>
        <w:rPr>
          <w:rFonts w:asciiTheme="minorEastAsia" w:hAnsiTheme="minorEastAsia" w:hint="eastAsia"/>
          <w:sz w:val="24"/>
          <w:szCs w:val="24"/>
        </w:rPr>
        <w:t>２）</w:t>
      </w:r>
    </w:p>
    <w:p w14:paraId="7DA0B91F" w14:textId="77777777" w:rsidR="00175B2A" w:rsidRPr="00071594" w:rsidRDefault="009F7B09" w:rsidP="00A73F92">
      <w:pPr>
        <w:spacing w:line="276" w:lineRule="auto"/>
        <w:jc w:val="right"/>
        <w:rPr>
          <w:rFonts w:asciiTheme="minorEastAsia" w:hAnsiTheme="minorEastAsia"/>
          <w:sz w:val="24"/>
          <w:szCs w:val="24"/>
        </w:rPr>
      </w:pPr>
      <w:r>
        <w:rPr>
          <w:rFonts w:asciiTheme="minorEastAsia" w:hAnsiTheme="minorEastAsia" w:hint="eastAsia"/>
          <w:sz w:val="24"/>
          <w:szCs w:val="24"/>
        </w:rPr>
        <w:t xml:space="preserve">令和　　</w:t>
      </w:r>
      <w:r w:rsidR="00175B2A" w:rsidRPr="00071594">
        <w:rPr>
          <w:rFonts w:asciiTheme="minorEastAsia" w:hAnsiTheme="minorEastAsia" w:hint="eastAsia"/>
          <w:sz w:val="24"/>
          <w:szCs w:val="24"/>
        </w:rPr>
        <w:t>年</w:t>
      </w:r>
      <w:r>
        <w:rPr>
          <w:rFonts w:asciiTheme="minorEastAsia" w:hAnsiTheme="minorEastAsia" w:hint="eastAsia"/>
          <w:sz w:val="24"/>
          <w:szCs w:val="24"/>
        </w:rPr>
        <w:t xml:space="preserve">　</w:t>
      </w:r>
      <w:r w:rsidR="00175B2A" w:rsidRPr="00071594">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00175B2A" w:rsidRPr="00071594">
        <w:rPr>
          <w:rFonts w:asciiTheme="minorEastAsia" w:hAnsiTheme="minorEastAsia" w:hint="eastAsia"/>
          <w:sz w:val="24"/>
          <w:szCs w:val="24"/>
        </w:rPr>
        <w:t xml:space="preserve">　日</w:t>
      </w:r>
    </w:p>
    <w:p w14:paraId="19EAE4CF" w14:textId="77777777" w:rsidR="00175B2A" w:rsidRPr="00071594" w:rsidRDefault="00175B2A" w:rsidP="00A73F92">
      <w:pPr>
        <w:spacing w:line="276" w:lineRule="auto"/>
        <w:jc w:val="right"/>
        <w:rPr>
          <w:rFonts w:asciiTheme="minorEastAsia" w:hAnsiTheme="minorEastAsia"/>
          <w:sz w:val="24"/>
          <w:szCs w:val="24"/>
        </w:rPr>
      </w:pPr>
    </w:p>
    <w:p w14:paraId="63588721" w14:textId="77777777" w:rsidR="00175B2A" w:rsidRPr="00071594" w:rsidRDefault="00175B2A" w:rsidP="00A73F92">
      <w:pPr>
        <w:spacing w:line="276" w:lineRule="auto"/>
        <w:jc w:val="left"/>
        <w:rPr>
          <w:rFonts w:asciiTheme="minorEastAsia" w:hAnsiTheme="minorEastAsia"/>
          <w:sz w:val="24"/>
          <w:szCs w:val="24"/>
        </w:rPr>
      </w:pPr>
      <w:r w:rsidRPr="00071594">
        <w:rPr>
          <w:rFonts w:asciiTheme="minorEastAsia" w:hAnsiTheme="minorEastAsia" w:hint="eastAsia"/>
          <w:sz w:val="24"/>
          <w:szCs w:val="24"/>
        </w:rPr>
        <w:t>南さつま市鳥獣被害防止対策協議会</w:t>
      </w:r>
    </w:p>
    <w:p w14:paraId="5644E417" w14:textId="77777777" w:rsidR="00175B2A" w:rsidRPr="00071594" w:rsidRDefault="00175B2A" w:rsidP="00A73F92">
      <w:pPr>
        <w:wordWrap w:val="0"/>
        <w:spacing w:line="276" w:lineRule="auto"/>
        <w:jc w:val="left"/>
        <w:rPr>
          <w:rFonts w:asciiTheme="minorEastAsia" w:hAnsiTheme="minorEastAsia"/>
          <w:sz w:val="24"/>
          <w:szCs w:val="24"/>
        </w:rPr>
      </w:pPr>
      <w:r w:rsidRPr="00071594">
        <w:rPr>
          <w:rFonts w:asciiTheme="minorEastAsia" w:hAnsiTheme="minorEastAsia" w:hint="eastAsia"/>
          <w:sz w:val="24"/>
          <w:szCs w:val="24"/>
        </w:rPr>
        <w:t xml:space="preserve">会長　</w:t>
      </w:r>
      <w:r w:rsidR="0087395D">
        <w:rPr>
          <w:rFonts w:asciiTheme="minorEastAsia" w:hAnsiTheme="minorEastAsia" w:hint="eastAsia"/>
          <w:sz w:val="24"/>
          <w:szCs w:val="24"/>
        </w:rPr>
        <w:t>大倉野　格三</w:t>
      </w:r>
      <w:r w:rsidRPr="00071594">
        <w:rPr>
          <w:rFonts w:asciiTheme="minorEastAsia" w:hAnsiTheme="minorEastAsia" w:hint="eastAsia"/>
          <w:sz w:val="24"/>
          <w:szCs w:val="24"/>
        </w:rPr>
        <w:t xml:space="preserve">　　　様</w:t>
      </w:r>
    </w:p>
    <w:p w14:paraId="2BEF1DCC" w14:textId="77777777" w:rsidR="00175B2A" w:rsidRPr="00071594" w:rsidRDefault="00175B2A" w:rsidP="00A73F92">
      <w:pPr>
        <w:spacing w:line="276" w:lineRule="auto"/>
        <w:jc w:val="right"/>
        <w:rPr>
          <w:rFonts w:asciiTheme="minorEastAsia" w:hAnsiTheme="minorEastAsia"/>
          <w:sz w:val="24"/>
          <w:szCs w:val="24"/>
        </w:rPr>
      </w:pPr>
    </w:p>
    <w:p w14:paraId="0F56F3FA" w14:textId="77777777" w:rsidR="00175B2A" w:rsidRPr="00071594" w:rsidRDefault="00175B2A" w:rsidP="00A73F92">
      <w:pPr>
        <w:spacing w:line="276" w:lineRule="auto"/>
        <w:ind w:leftChars="1500" w:left="3150"/>
        <w:jc w:val="left"/>
        <w:rPr>
          <w:rFonts w:asciiTheme="minorEastAsia" w:hAnsiTheme="minorEastAsia"/>
          <w:sz w:val="24"/>
          <w:szCs w:val="24"/>
        </w:rPr>
      </w:pPr>
      <w:r w:rsidRPr="00A73F92">
        <w:rPr>
          <w:rFonts w:asciiTheme="minorEastAsia" w:hAnsiTheme="minorEastAsia" w:hint="eastAsia"/>
          <w:spacing w:val="480"/>
          <w:kern w:val="0"/>
          <w:sz w:val="24"/>
          <w:szCs w:val="24"/>
          <w:fitText w:val="1440" w:id="1542727938"/>
        </w:rPr>
        <w:t>住</w:t>
      </w:r>
      <w:r w:rsidRPr="00A73F92">
        <w:rPr>
          <w:rFonts w:asciiTheme="minorEastAsia" w:hAnsiTheme="minorEastAsia" w:hint="eastAsia"/>
          <w:kern w:val="0"/>
          <w:sz w:val="24"/>
          <w:szCs w:val="24"/>
          <w:fitText w:val="1440" w:id="1542727938"/>
        </w:rPr>
        <w:t>所</w:t>
      </w:r>
    </w:p>
    <w:p w14:paraId="15DA81A2" w14:textId="77777777" w:rsidR="00175B2A" w:rsidRPr="00071594" w:rsidRDefault="00175B2A" w:rsidP="00A73F92">
      <w:pPr>
        <w:spacing w:line="276" w:lineRule="auto"/>
        <w:ind w:leftChars="1500" w:left="3150"/>
        <w:jc w:val="left"/>
        <w:rPr>
          <w:rFonts w:asciiTheme="minorEastAsia" w:hAnsiTheme="minorEastAsia"/>
          <w:sz w:val="24"/>
          <w:szCs w:val="24"/>
        </w:rPr>
      </w:pPr>
      <w:r w:rsidRPr="006D2D76">
        <w:rPr>
          <w:rFonts w:asciiTheme="minorEastAsia" w:hAnsiTheme="minorEastAsia" w:hint="eastAsia"/>
          <w:spacing w:val="480"/>
          <w:kern w:val="0"/>
          <w:sz w:val="24"/>
          <w:szCs w:val="24"/>
          <w:fitText w:val="1440" w:id="1542727937"/>
        </w:rPr>
        <w:t>名</w:t>
      </w:r>
      <w:r w:rsidRPr="006D2D76">
        <w:rPr>
          <w:rFonts w:asciiTheme="minorEastAsia" w:hAnsiTheme="minorEastAsia" w:hint="eastAsia"/>
          <w:kern w:val="0"/>
          <w:sz w:val="24"/>
          <w:szCs w:val="24"/>
          <w:fitText w:val="1440" w:id="1542727937"/>
        </w:rPr>
        <w:t>称</w:t>
      </w:r>
    </w:p>
    <w:p w14:paraId="7AABE616" w14:textId="77777777" w:rsidR="00175B2A" w:rsidRPr="00071594" w:rsidRDefault="00175B2A" w:rsidP="00A73F92">
      <w:pPr>
        <w:spacing w:line="276" w:lineRule="auto"/>
        <w:ind w:leftChars="1500" w:left="3150"/>
        <w:jc w:val="left"/>
        <w:rPr>
          <w:rFonts w:asciiTheme="minorEastAsia" w:hAnsiTheme="minorEastAsia"/>
          <w:kern w:val="0"/>
          <w:sz w:val="24"/>
          <w:szCs w:val="24"/>
        </w:rPr>
      </w:pPr>
      <w:r w:rsidRPr="00A73F92">
        <w:rPr>
          <w:rFonts w:asciiTheme="minorEastAsia" w:hAnsiTheme="minorEastAsia" w:hint="eastAsia"/>
          <w:spacing w:val="30"/>
          <w:kern w:val="0"/>
          <w:sz w:val="24"/>
          <w:szCs w:val="24"/>
          <w:fitText w:val="1440" w:id="1542727936"/>
        </w:rPr>
        <w:t>代表者氏</w:t>
      </w:r>
      <w:r w:rsidRPr="00A73F92">
        <w:rPr>
          <w:rFonts w:asciiTheme="minorEastAsia" w:hAnsiTheme="minorEastAsia" w:hint="eastAsia"/>
          <w:kern w:val="0"/>
          <w:sz w:val="24"/>
          <w:szCs w:val="24"/>
          <w:fitText w:val="1440" w:id="1542727936"/>
        </w:rPr>
        <w:t>名</w:t>
      </w:r>
      <w:r w:rsidRPr="00071594">
        <w:rPr>
          <w:rFonts w:asciiTheme="minorEastAsia" w:hAnsiTheme="minorEastAsia" w:hint="eastAsia"/>
          <w:kern w:val="0"/>
          <w:sz w:val="24"/>
          <w:szCs w:val="24"/>
        </w:rPr>
        <w:t xml:space="preserve">　　　　　　　　　　　　　　　</w:t>
      </w:r>
      <w:r w:rsidRPr="00071594">
        <w:rPr>
          <w:rFonts w:asciiTheme="minorEastAsia" w:hAnsiTheme="minorEastAsia" w:hint="eastAsia"/>
          <w:kern w:val="0"/>
          <w:sz w:val="24"/>
          <w:szCs w:val="24"/>
          <w:bdr w:val="single" w:sz="4" w:space="0" w:color="auto"/>
        </w:rPr>
        <w:t>印</w:t>
      </w:r>
    </w:p>
    <w:p w14:paraId="2FA6C9B6" w14:textId="77777777" w:rsidR="00175B2A" w:rsidRPr="00071594" w:rsidRDefault="00175B2A" w:rsidP="00A73F92">
      <w:pPr>
        <w:spacing w:line="276" w:lineRule="auto"/>
        <w:jc w:val="left"/>
        <w:rPr>
          <w:rFonts w:asciiTheme="minorEastAsia" w:hAnsiTheme="minorEastAsia"/>
          <w:sz w:val="24"/>
          <w:szCs w:val="24"/>
        </w:rPr>
      </w:pPr>
    </w:p>
    <w:p w14:paraId="2C951E5D" w14:textId="77777777" w:rsidR="00175B2A" w:rsidRPr="00A73F92" w:rsidRDefault="00DF14ED" w:rsidP="00A73F92">
      <w:pPr>
        <w:spacing w:line="276" w:lineRule="auto"/>
        <w:jc w:val="center"/>
        <w:rPr>
          <w:rFonts w:asciiTheme="minorEastAsia" w:hAnsiTheme="minorEastAsia"/>
          <w:b/>
          <w:sz w:val="28"/>
          <w:szCs w:val="24"/>
        </w:rPr>
      </w:pPr>
      <w:r>
        <w:rPr>
          <w:rFonts w:asciiTheme="minorEastAsia" w:hAnsiTheme="minorEastAsia" w:hint="eastAsia"/>
          <w:b/>
          <w:sz w:val="28"/>
          <w:szCs w:val="24"/>
        </w:rPr>
        <w:t>申　立　書</w:t>
      </w:r>
    </w:p>
    <w:p w14:paraId="6FBAA80E" w14:textId="77777777" w:rsidR="00175B2A" w:rsidRPr="00071594" w:rsidRDefault="00175B2A" w:rsidP="00A73F92">
      <w:pPr>
        <w:spacing w:line="276" w:lineRule="auto"/>
        <w:jc w:val="left"/>
        <w:rPr>
          <w:rFonts w:asciiTheme="minorEastAsia" w:hAnsiTheme="minorEastAsia"/>
          <w:sz w:val="24"/>
          <w:szCs w:val="24"/>
        </w:rPr>
      </w:pPr>
    </w:p>
    <w:p w14:paraId="66CE0BDB" w14:textId="4377D48C" w:rsidR="00175B2A" w:rsidRDefault="00883B12" w:rsidP="00A73F92">
      <w:pPr>
        <w:spacing w:line="276" w:lineRule="auto"/>
        <w:jc w:val="left"/>
        <w:rPr>
          <w:rFonts w:asciiTheme="minorEastAsia" w:hAnsiTheme="minorEastAsia"/>
          <w:sz w:val="24"/>
          <w:szCs w:val="24"/>
        </w:rPr>
      </w:pPr>
      <w:r>
        <w:rPr>
          <w:rFonts w:asciiTheme="minorEastAsia" w:hAnsiTheme="minorEastAsia" w:hint="eastAsia"/>
          <w:sz w:val="24"/>
          <w:szCs w:val="24"/>
        </w:rPr>
        <w:t xml:space="preserve">　貴</w:t>
      </w:r>
      <w:r w:rsidR="006425AB">
        <w:rPr>
          <w:rFonts w:asciiTheme="minorEastAsia" w:hAnsiTheme="minorEastAsia" w:hint="eastAsia"/>
          <w:sz w:val="24"/>
          <w:szCs w:val="24"/>
        </w:rPr>
        <w:t>事業実施主体より公告</w:t>
      </w:r>
      <w:r w:rsidR="00175B2A" w:rsidRPr="00071594">
        <w:rPr>
          <w:rFonts w:asciiTheme="minorEastAsia" w:hAnsiTheme="minorEastAsia" w:hint="eastAsia"/>
          <w:sz w:val="24"/>
          <w:szCs w:val="24"/>
        </w:rPr>
        <w:t>のあった</w:t>
      </w:r>
      <w:r w:rsidR="0087395D">
        <w:rPr>
          <w:rFonts w:asciiTheme="minorEastAsia" w:hAnsiTheme="minorEastAsia" w:hint="eastAsia"/>
          <w:sz w:val="24"/>
          <w:szCs w:val="24"/>
        </w:rPr>
        <w:t>令和</w:t>
      </w:r>
      <w:r w:rsidR="002008D4">
        <w:rPr>
          <w:rFonts w:asciiTheme="minorEastAsia" w:hAnsiTheme="minorEastAsia" w:hint="eastAsia"/>
          <w:sz w:val="24"/>
          <w:szCs w:val="24"/>
        </w:rPr>
        <w:t>８</w:t>
      </w:r>
      <w:r w:rsidR="006B636F">
        <w:rPr>
          <w:rFonts w:asciiTheme="minorEastAsia" w:hAnsiTheme="minorEastAsia" w:hint="eastAsia"/>
          <w:sz w:val="24"/>
          <w:szCs w:val="24"/>
        </w:rPr>
        <w:t>年度鳥獣被</w:t>
      </w:r>
      <w:r w:rsidR="00154F15">
        <w:rPr>
          <w:rFonts w:asciiTheme="minorEastAsia" w:hAnsiTheme="minorEastAsia" w:hint="eastAsia"/>
          <w:sz w:val="24"/>
          <w:szCs w:val="24"/>
        </w:rPr>
        <w:t>害対策実践事業（</w:t>
      </w:r>
      <w:r w:rsidR="009F7B09">
        <w:rPr>
          <w:rFonts w:asciiTheme="minorEastAsia" w:hAnsiTheme="minorEastAsia" w:hint="eastAsia"/>
          <w:sz w:val="24"/>
          <w:szCs w:val="24"/>
        </w:rPr>
        <w:t>整備事業）に係る申請書類について、下記のとおり</w:t>
      </w:r>
      <w:r w:rsidR="006B636F">
        <w:rPr>
          <w:rFonts w:asciiTheme="minorEastAsia" w:hAnsiTheme="minorEastAsia" w:hint="eastAsia"/>
          <w:sz w:val="24"/>
          <w:szCs w:val="24"/>
        </w:rPr>
        <w:t>申し立てします。</w:t>
      </w:r>
    </w:p>
    <w:p w14:paraId="09A9CA9F" w14:textId="77777777" w:rsidR="00175B2A" w:rsidRDefault="008E6427" w:rsidP="00A73F92">
      <w:pPr>
        <w:spacing w:line="276" w:lineRule="auto"/>
        <w:jc w:val="left"/>
        <w:rPr>
          <w:rFonts w:asciiTheme="minorEastAsia" w:hAnsiTheme="minorEastAsia"/>
          <w:sz w:val="24"/>
          <w:szCs w:val="24"/>
        </w:rPr>
      </w:pPr>
      <w:r>
        <w:rPr>
          <w:rFonts w:asciiTheme="minorEastAsia" w:hAnsiTheme="minorEastAsia" w:hint="eastAsia"/>
          <w:sz w:val="24"/>
          <w:szCs w:val="24"/>
        </w:rPr>
        <w:t xml:space="preserve">　また、この申し立てが虚偽でありことにより、当方が不利益を被ることとなっても、異議は一切申しません。</w:t>
      </w:r>
    </w:p>
    <w:p w14:paraId="51CEE51E" w14:textId="77777777" w:rsidR="008E6427" w:rsidRPr="00071594" w:rsidRDefault="008E6427" w:rsidP="00A73F92">
      <w:pPr>
        <w:spacing w:line="276" w:lineRule="auto"/>
        <w:jc w:val="left"/>
        <w:rPr>
          <w:rFonts w:asciiTheme="minorEastAsia" w:hAnsiTheme="minorEastAsia"/>
          <w:sz w:val="24"/>
          <w:szCs w:val="24"/>
        </w:rPr>
      </w:pPr>
    </w:p>
    <w:p w14:paraId="093881F3" w14:textId="77777777" w:rsidR="00175B2A" w:rsidRPr="00071594" w:rsidRDefault="00175B2A" w:rsidP="00A73F92">
      <w:pPr>
        <w:pStyle w:val="aa"/>
        <w:spacing w:line="276" w:lineRule="auto"/>
        <w:rPr>
          <w:szCs w:val="24"/>
        </w:rPr>
      </w:pPr>
      <w:r w:rsidRPr="00071594">
        <w:rPr>
          <w:rFonts w:hint="eastAsia"/>
          <w:szCs w:val="24"/>
        </w:rPr>
        <w:t>記</w:t>
      </w:r>
    </w:p>
    <w:p w14:paraId="57DDF6C8" w14:textId="77777777" w:rsidR="00175B2A" w:rsidRPr="00071594" w:rsidRDefault="00175B2A" w:rsidP="00A73F92">
      <w:pPr>
        <w:spacing w:line="276" w:lineRule="auto"/>
        <w:rPr>
          <w:rFonts w:asciiTheme="minorEastAsia" w:hAnsiTheme="minorEastAsia"/>
          <w:sz w:val="24"/>
          <w:szCs w:val="24"/>
        </w:rPr>
      </w:pPr>
    </w:p>
    <w:p w14:paraId="795136A3" w14:textId="77777777" w:rsidR="00175B2A" w:rsidRPr="009F7B09" w:rsidRDefault="009F7B09" w:rsidP="009F7B09">
      <w:pPr>
        <w:spacing w:line="276" w:lineRule="auto"/>
        <w:rPr>
          <w:rFonts w:asciiTheme="minorEastAsia" w:hAnsiTheme="minorEastAsia"/>
          <w:sz w:val="24"/>
          <w:szCs w:val="24"/>
        </w:rPr>
      </w:pPr>
      <w:r>
        <w:rPr>
          <w:rFonts w:asciiTheme="minorEastAsia" w:hAnsiTheme="minorEastAsia" w:hint="eastAsia"/>
          <w:kern w:val="0"/>
          <w:sz w:val="24"/>
          <w:szCs w:val="24"/>
        </w:rPr>
        <w:t xml:space="preserve">１　</w:t>
      </w:r>
      <w:r w:rsidR="006B636F" w:rsidRPr="009F7B09">
        <w:rPr>
          <w:rFonts w:asciiTheme="minorEastAsia" w:hAnsiTheme="minorEastAsia" w:hint="eastAsia"/>
          <w:kern w:val="0"/>
          <w:sz w:val="24"/>
          <w:szCs w:val="24"/>
        </w:rPr>
        <w:t>申立事項</w:t>
      </w:r>
    </w:p>
    <w:p w14:paraId="3BA9FF34" w14:textId="77777777" w:rsidR="006B636F" w:rsidRDefault="00BF3F9E" w:rsidP="00A73F92">
      <w:pPr>
        <w:pStyle w:val="ae"/>
        <w:spacing w:line="276" w:lineRule="auto"/>
        <w:ind w:leftChars="0" w:left="420"/>
        <w:rPr>
          <w:rFonts w:asciiTheme="minorEastAsia" w:hAnsiTheme="minorEastAsia"/>
          <w:kern w:val="0"/>
          <w:sz w:val="24"/>
          <w:szCs w:val="24"/>
        </w:rPr>
      </w:pPr>
      <w:r>
        <w:rPr>
          <w:rFonts w:asciiTheme="minorEastAsia" w:hAnsiTheme="minorEastAsia" w:hint="eastAsia"/>
          <w:kern w:val="0"/>
          <w:sz w:val="24"/>
          <w:szCs w:val="24"/>
        </w:rPr>
        <w:t>以</w:t>
      </w:r>
      <w:r w:rsidR="009F7B09">
        <w:rPr>
          <w:rFonts w:asciiTheme="minorEastAsia" w:hAnsiTheme="minorEastAsia" w:hint="eastAsia"/>
          <w:kern w:val="0"/>
          <w:sz w:val="24"/>
          <w:szCs w:val="24"/>
        </w:rPr>
        <w:t>下の事項に</w:t>
      </w:r>
      <w:r>
        <w:rPr>
          <w:rFonts w:asciiTheme="minorEastAsia" w:hAnsiTheme="minorEastAsia" w:hint="eastAsia"/>
          <w:kern w:val="0"/>
          <w:sz w:val="24"/>
          <w:szCs w:val="24"/>
        </w:rPr>
        <w:t>いずれも該当していません。</w:t>
      </w:r>
    </w:p>
    <w:p w14:paraId="03B04EA1" w14:textId="77777777" w:rsidR="006B636F" w:rsidRPr="009F7B09" w:rsidRDefault="009F7B09" w:rsidP="009F7B09">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1)  </w:t>
      </w:r>
      <w:r w:rsidR="006B636F" w:rsidRPr="009F7B09">
        <w:rPr>
          <w:rFonts w:asciiTheme="minorEastAsia" w:hAnsiTheme="minorEastAsia" w:hint="eastAsia"/>
          <w:sz w:val="24"/>
          <w:szCs w:val="24"/>
        </w:rPr>
        <w:t>国税及び地方税並び公共料金に滞納がある。</w:t>
      </w:r>
    </w:p>
    <w:p w14:paraId="1DC516B6" w14:textId="77777777" w:rsidR="006B636F" w:rsidRPr="009F7B09" w:rsidRDefault="009F7B09" w:rsidP="00E86FCE">
      <w:pPr>
        <w:spacing w:line="276" w:lineRule="auto"/>
        <w:ind w:leftChars="100" w:left="570" w:rightChars="-135" w:right="-283" w:hangingChars="150" w:hanging="36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2)  </w:t>
      </w:r>
      <w:r w:rsidR="006B636F" w:rsidRPr="009F7B09">
        <w:rPr>
          <w:rFonts w:asciiTheme="minorEastAsia" w:hAnsiTheme="minorEastAsia" w:hint="eastAsia"/>
          <w:sz w:val="24"/>
          <w:szCs w:val="24"/>
        </w:rPr>
        <w:t>一般競争入札の参加停止または指名競争入札の指名停止を受けている。</w:t>
      </w:r>
    </w:p>
    <w:p w14:paraId="2D04FBA4" w14:textId="77777777" w:rsidR="006B636F" w:rsidRPr="009F7B09" w:rsidRDefault="009F7B09" w:rsidP="009F7B09">
      <w:pPr>
        <w:spacing w:line="276" w:lineRule="auto"/>
        <w:ind w:leftChars="100" w:left="570" w:hangingChars="150" w:hanging="36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3)  </w:t>
      </w:r>
      <w:r w:rsidR="006B636F" w:rsidRPr="009F7B09">
        <w:rPr>
          <w:rFonts w:asciiTheme="minorEastAsia" w:hAnsiTheme="minorEastAsia" w:hint="eastAsia"/>
          <w:sz w:val="24"/>
          <w:szCs w:val="24"/>
        </w:rPr>
        <w:t>地方自治法第244条の２第11項の規定により本市又は他の地方公共団体から指名を取り消され、その取</w:t>
      </w:r>
      <w:r w:rsidR="008E6427">
        <w:rPr>
          <w:rFonts w:asciiTheme="minorEastAsia" w:hAnsiTheme="minorEastAsia" w:hint="eastAsia"/>
          <w:sz w:val="24"/>
          <w:szCs w:val="24"/>
        </w:rPr>
        <w:t>り</w:t>
      </w:r>
      <w:r w:rsidR="006B636F" w:rsidRPr="009F7B09">
        <w:rPr>
          <w:rFonts w:asciiTheme="minorEastAsia" w:hAnsiTheme="minorEastAsia" w:hint="eastAsia"/>
          <w:sz w:val="24"/>
          <w:szCs w:val="24"/>
        </w:rPr>
        <w:t>消</w:t>
      </w:r>
      <w:r w:rsidR="008E6427">
        <w:rPr>
          <w:rFonts w:asciiTheme="minorEastAsia" w:hAnsiTheme="minorEastAsia" w:hint="eastAsia"/>
          <w:sz w:val="24"/>
          <w:szCs w:val="24"/>
        </w:rPr>
        <w:t>し</w:t>
      </w:r>
      <w:r w:rsidR="006B636F" w:rsidRPr="009F7B09">
        <w:rPr>
          <w:rFonts w:asciiTheme="minorEastAsia" w:hAnsiTheme="minorEastAsia" w:hint="eastAsia"/>
          <w:sz w:val="24"/>
          <w:szCs w:val="24"/>
        </w:rPr>
        <w:t>の日から２年を経過していない。</w:t>
      </w:r>
    </w:p>
    <w:p w14:paraId="33368CE8" w14:textId="77777777" w:rsidR="00A73F92" w:rsidRPr="009F7B09" w:rsidRDefault="009F7B09" w:rsidP="009F7B09">
      <w:pPr>
        <w:spacing w:line="276" w:lineRule="auto"/>
        <w:ind w:leftChars="100" w:left="570" w:hangingChars="150" w:hanging="36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4)  </w:t>
      </w:r>
      <w:r w:rsidR="00A73F92" w:rsidRPr="009F7B09">
        <w:rPr>
          <w:rFonts w:asciiTheme="minorEastAsia" w:hAnsiTheme="minorEastAsia" w:hint="eastAsia"/>
          <w:sz w:val="24"/>
          <w:szCs w:val="24"/>
        </w:rPr>
        <w:t>団体又はその代表者及び構成員が、暴力団による不当な行為の防止等に関する法律第２条第２号に掲げる暴力団又はその構成員である。</w:t>
      </w:r>
    </w:p>
    <w:p w14:paraId="4EC88150" w14:textId="77777777" w:rsidR="00A73F92" w:rsidRPr="009F7B09" w:rsidRDefault="009F7B09" w:rsidP="009F7B09">
      <w:pPr>
        <w:spacing w:line="276" w:lineRule="auto"/>
        <w:ind w:leftChars="100" w:left="570" w:hangingChars="150" w:hanging="360"/>
        <w:rPr>
          <w:rFonts w:asciiTheme="minorEastAsia" w:hAnsiTheme="minorEastAsia"/>
          <w:sz w:val="24"/>
          <w:szCs w:val="24"/>
        </w:rPr>
      </w:pPr>
      <w:r>
        <w:rPr>
          <w:rFonts w:asciiTheme="minorEastAsia" w:hAnsiTheme="minorEastAsia"/>
          <w:sz w:val="24"/>
          <w:szCs w:val="24"/>
        </w:rPr>
        <w:t xml:space="preserve">(5)  </w:t>
      </w:r>
      <w:r w:rsidR="008E6427">
        <w:rPr>
          <w:rFonts w:asciiTheme="minorEastAsia" w:hAnsiTheme="minorEastAsia" w:hint="eastAsia"/>
          <w:sz w:val="24"/>
          <w:szCs w:val="24"/>
        </w:rPr>
        <w:t>経営不振</w:t>
      </w:r>
      <w:r w:rsidR="00A73F92" w:rsidRPr="009F7B09">
        <w:rPr>
          <w:rFonts w:asciiTheme="minorEastAsia" w:hAnsiTheme="minorEastAsia" w:hint="eastAsia"/>
          <w:sz w:val="24"/>
          <w:szCs w:val="24"/>
        </w:rPr>
        <w:t>状態の団体（会社更生法第17条の規定による更生手続き開始</w:t>
      </w:r>
      <w:r w:rsidR="008E6427">
        <w:rPr>
          <w:rFonts w:asciiTheme="minorEastAsia" w:hAnsiTheme="minorEastAsia" w:hint="eastAsia"/>
          <w:sz w:val="24"/>
          <w:szCs w:val="24"/>
        </w:rPr>
        <w:t>の申し立て</w:t>
      </w:r>
      <w:r w:rsidR="00A73F92" w:rsidRPr="009F7B09">
        <w:rPr>
          <w:rFonts w:asciiTheme="minorEastAsia" w:hAnsiTheme="minorEastAsia" w:hint="eastAsia"/>
          <w:sz w:val="24"/>
          <w:szCs w:val="24"/>
        </w:rPr>
        <w:t>があるもの又は、民事再生法第21条の規定による再生手続開始の申</w:t>
      </w:r>
      <w:r w:rsidR="008E6427">
        <w:rPr>
          <w:rFonts w:asciiTheme="minorEastAsia" w:hAnsiTheme="minorEastAsia" w:hint="eastAsia"/>
          <w:sz w:val="24"/>
          <w:szCs w:val="24"/>
        </w:rPr>
        <w:t>し立て</w:t>
      </w:r>
      <w:r w:rsidR="00A73F92" w:rsidRPr="009F7B09">
        <w:rPr>
          <w:rFonts w:asciiTheme="minorEastAsia" w:hAnsiTheme="minorEastAsia" w:hint="eastAsia"/>
          <w:sz w:val="24"/>
          <w:szCs w:val="24"/>
        </w:rPr>
        <w:t>があるもの）である。</w:t>
      </w:r>
    </w:p>
    <w:p w14:paraId="7D15BC84" w14:textId="77777777" w:rsidR="00A73F92" w:rsidRPr="009F7B09" w:rsidRDefault="009F7B09" w:rsidP="009F7B09">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6)  </w:t>
      </w:r>
      <w:r w:rsidR="00A73F92" w:rsidRPr="009F7B09">
        <w:rPr>
          <w:rFonts w:asciiTheme="minorEastAsia" w:hAnsiTheme="minorEastAsia" w:hint="eastAsia"/>
          <w:sz w:val="24"/>
          <w:szCs w:val="24"/>
        </w:rPr>
        <w:t>政治団体、宗教団体である。</w:t>
      </w:r>
    </w:p>
    <w:sectPr w:rsidR="00A73F92" w:rsidRPr="009F7B09" w:rsidSect="006D2D76">
      <w:pgSz w:w="11906" w:h="16838"/>
      <w:pgMar w:top="164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37315" w14:textId="77777777" w:rsidR="00CC01C1" w:rsidRDefault="00CC01C1" w:rsidP="00C85677">
      <w:r>
        <w:separator/>
      </w:r>
    </w:p>
  </w:endnote>
  <w:endnote w:type="continuationSeparator" w:id="0">
    <w:p w14:paraId="36279F63" w14:textId="77777777" w:rsidR="00CC01C1" w:rsidRDefault="00CC01C1" w:rsidP="00C8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E9BF" w14:textId="77777777" w:rsidR="00CC01C1" w:rsidRDefault="00CC01C1" w:rsidP="00C85677">
      <w:r>
        <w:separator/>
      </w:r>
    </w:p>
  </w:footnote>
  <w:footnote w:type="continuationSeparator" w:id="0">
    <w:p w14:paraId="7B55489C" w14:textId="77777777" w:rsidR="00CC01C1" w:rsidRDefault="00CC01C1" w:rsidP="00C85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394"/>
    <w:multiLevelType w:val="hybridMultilevel"/>
    <w:tmpl w:val="F4BC59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5C1B91"/>
    <w:multiLevelType w:val="hybridMultilevel"/>
    <w:tmpl w:val="637610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DB0F96"/>
    <w:multiLevelType w:val="hybridMultilevel"/>
    <w:tmpl w:val="4B58007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6F72B31"/>
    <w:multiLevelType w:val="hybridMultilevel"/>
    <w:tmpl w:val="5A3E7C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744446714">
    <w:abstractNumId w:val="1"/>
  </w:num>
  <w:num w:numId="2" w16cid:durableId="721364409">
    <w:abstractNumId w:val="0"/>
  </w:num>
  <w:num w:numId="3" w16cid:durableId="113597311">
    <w:abstractNumId w:val="2"/>
  </w:num>
  <w:num w:numId="4" w16cid:durableId="2059891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D11"/>
    <w:rsid w:val="00071594"/>
    <w:rsid w:val="00154F15"/>
    <w:rsid w:val="00175B2A"/>
    <w:rsid w:val="002008D4"/>
    <w:rsid w:val="002A41FA"/>
    <w:rsid w:val="005F602A"/>
    <w:rsid w:val="006425AB"/>
    <w:rsid w:val="006B636F"/>
    <w:rsid w:val="006D2D76"/>
    <w:rsid w:val="007B40E0"/>
    <w:rsid w:val="007D6DA9"/>
    <w:rsid w:val="0087395D"/>
    <w:rsid w:val="00883B12"/>
    <w:rsid w:val="008E6427"/>
    <w:rsid w:val="00917686"/>
    <w:rsid w:val="009F7B09"/>
    <w:rsid w:val="00A51D11"/>
    <w:rsid w:val="00A73F92"/>
    <w:rsid w:val="00A95201"/>
    <w:rsid w:val="00BF3F9E"/>
    <w:rsid w:val="00C85677"/>
    <w:rsid w:val="00CC01C1"/>
    <w:rsid w:val="00D720F4"/>
    <w:rsid w:val="00DF14ED"/>
    <w:rsid w:val="00E86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EA0D3EE"/>
  <w15:docId w15:val="{1887C6F7-0087-4AED-A3AC-8C178A2F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20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20F4"/>
    <w:rPr>
      <w:rFonts w:asciiTheme="majorHAnsi" w:eastAsiaTheme="majorEastAsia" w:hAnsiTheme="majorHAnsi" w:cstheme="majorBidi"/>
      <w:sz w:val="18"/>
      <w:szCs w:val="18"/>
    </w:rPr>
  </w:style>
  <w:style w:type="paragraph" w:styleId="a6">
    <w:name w:val="header"/>
    <w:basedOn w:val="a"/>
    <w:link w:val="a7"/>
    <w:uiPriority w:val="99"/>
    <w:unhideWhenUsed/>
    <w:rsid w:val="00C85677"/>
    <w:pPr>
      <w:tabs>
        <w:tab w:val="center" w:pos="4252"/>
        <w:tab w:val="right" w:pos="8504"/>
      </w:tabs>
      <w:snapToGrid w:val="0"/>
    </w:pPr>
  </w:style>
  <w:style w:type="character" w:customStyle="1" w:styleId="a7">
    <w:name w:val="ヘッダー (文字)"/>
    <w:basedOn w:val="a0"/>
    <w:link w:val="a6"/>
    <w:uiPriority w:val="99"/>
    <w:rsid w:val="00C85677"/>
  </w:style>
  <w:style w:type="paragraph" w:styleId="a8">
    <w:name w:val="footer"/>
    <w:basedOn w:val="a"/>
    <w:link w:val="a9"/>
    <w:uiPriority w:val="99"/>
    <w:unhideWhenUsed/>
    <w:rsid w:val="00C85677"/>
    <w:pPr>
      <w:tabs>
        <w:tab w:val="center" w:pos="4252"/>
        <w:tab w:val="right" w:pos="8504"/>
      </w:tabs>
      <w:snapToGrid w:val="0"/>
    </w:pPr>
  </w:style>
  <w:style w:type="character" w:customStyle="1" w:styleId="a9">
    <w:name w:val="フッター (文字)"/>
    <w:basedOn w:val="a0"/>
    <w:link w:val="a8"/>
    <w:uiPriority w:val="99"/>
    <w:rsid w:val="00C85677"/>
  </w:style>
  <w:style w:type="paragraph" w:styleId="aa">
    <w:name w:val="Note Heading"/>
    <w:basedOn w:val="a"/>
    <w:next w:val="a"/>
    <w:link w:val="ab"/>
    <w:uiPriority w:val="99"/>
    <w:unhideWhenUsed/>
    <w:rsid w:val="00175B2A"/>
    <w:pPr>
      <w:jc w:val="center"/>
    </w:pPr>
    <w:rPr>
      <w:rFonts w:asciiTheme="minorEastAsia" w:hAnsiTheme="minorEastAsia"/>
      <w:sz w:val="24"/>
    </w:rPr>
  </w:style>
  <w:style w:type="character" w:customStyle="1" w:styleId="ab">
    <w:name w:val="記 (文字)"/>
    <w:basedOn w:val="a0"/>
    <w:link w:val="aa"/>
    <w:uiPriority w:val="99"/>
    <w:rsid w:val="00175B2A"/>
    <w:rPr>
      <w:rFonts w:asciiTheme="minorEastAsia" w:hAnsiTheme="minorEastAsia"/>
      <w:sz w:val="24"/>
    </w:rPr>
  </w:style>
  <w:style w:type="paragraph" w:styleId="ac">
    <w:name w:val="Closing"/>
    <w:basedOn w:val="a"/>
    <w:link w:val="ad"/>
    <w:uiPriority w:val="99"/>
    <w:unhideWhenUsed/>
    <w:rsid w:val="00175B2A"/>
    <w:pPr>
      <w:jc w:val="right"/>
    </w:pPr>
    <w:rPr>
      <w:rFonts w:asciiTheme="minorEastAsia" w:hAnsiTheme="minorEastAsia"/>
      <w:sz w:val="24"/>
    </w:rPr>
  </w:style>
  <w:style w:type="character" w:customStyle="1" w:styleId="ad">
    <w:name w:val="結語 (文字)"/>
    <w:basedOn w:val="a0"/>
    <w:link w:val="ac"/>
    <w:uiPriority w:val="99"/>
    <w:rsid w:val="00175B2A"/>
    <w:rPr>
      <w:rFonts w:asciiTheme="minorEastAsia" w:hAnsiTheme="minorEastAsia"/>
      <w:sz w:val="24"/>
    </w:rPr>
  </w:style>
  <w:style w:type="paragraph" w:styleId="ae">
    <w:name w:val="List Paragraph"/>
    <w:basedOn w:val="a"/>
    <w:uiPriority w:val="34"/>
    <w:qFormat/>
    <w:rsid w:val="00175B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80</Words>
  <Characters>462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2018-10-15T01:03:00Z</cp:lastPrinted>
  <dcterms:created xsi:type="dcterms:W3CDTF">2016-10-19T08:06:00Z</dcterms:created>
  <dcterms:modified xsi:type="dcterms:W3CDTF">2026-07-02T00:37:00Z</dcterms:modified>
</cp:coreProperties>
</file>