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0" w:rsidRDefault="002118A0">
      <w:pPr>
        <w:pStyle w:val="afa"/>
        <w:snapToGrid w:val="0"/>
        <w:rPr>
          <w:rFonts w:asciiTheme="minorEastAsia" w:eastAsiaTheme="minorEastAsia" w:hAnsiTheme="minorEastAsia"/>
          <w:color w:val="000000" w:themeColor="text1"/>
        </w:rPr>
      </w:pPr>
      <w:bookmarkStart w:id="0" w:name="_Toc96641151"/>
      <w:bookmarkStart w:id="1" w:name="_GoBack"/>
      <w:bookmarkEnd w:id="1"/>
      <w:r>
        <w:rPr>
          <w:rFonts w:asciiTheme="minorEastAsia" w:eastAsiaTheme="minorEastAsia" w:hAnsiTheme="minorEastAsia" w:hint="eastAsia"/>
          <w:color w:val="000000" w:themeColor="text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</w:rPr>
        <w:t>（都市再生特別措置法施行規則第</w:t>
      </w:r>
      <w:r>
        <w:rPr>
          <w:rFonts w:asciiTheme="minorEastAsia" w:eastAsiaTheme="minorEastAsia" w:hAnsiTheme="minorEastAsia" w:hint="eastAsia"/>
          <w:color w:val="000000" w:themeColor="text1"/>
        </w:rPr>
        <w:t>35</w:t>
      </w:r>
      <w:r>
        <w:rPr>
          <w:rFonts w:asciiTheme="minorEastAsia" w:eastAsiaTheme="minorEastAsia" w:hAnsiTheme="minorEastAsia" w:hint="eastAsia"/>
          <w:color w:val="000000" w:themeColor="text1"/>
        </w:rPr>
        <w:t>条第１項第１号関係）</w:t>
      </w:r>
      <w:bookmarkEnd w:id="0"/>
    </w:p>
    <w:p w:rsidR="00684770" w:rsidRDefault="00684770">
      <w:pPr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84770" w:rsidRDefault="00684770">
      <w:pPr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84770" w:rsidRDefault="002118A0">
      <w:pPr>
        <w:snapToGrid w:val="0"/>
        <w:spacing w:line="276" w:lineRule="auto"/>
        <w:ind w:left="219" w:firstLine="23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開発行為届出書</w:t>
      </w:r>
    </w:p>
    <w:tbl>
      <w:tblPr>
        <w:tblStyle w:val="14"/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633"/>
      </w:tblGrid>
      <w:tr w:rsidR="00684770">
        <w:trPr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0" w:rsidRDefault="00684770">
            <w:pPr>
              <w:snapToGrid w:val="0"/>
              <w:spacing w:line="276" w:lineRule="auto"/>
              <w:ind w:left="219" w:firstLine="2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684770" w:rsidRDefault="002118A0">
            <w:pPr>
              <w:snapToGrid w:val="0"/>
              <w:spacing w:line="276" w:lineRule="auto"/>
              <w:ind w:leftChars="150" w:left="32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88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条第１項の規定に基づき、開発行為について、下記により届け出ます。</w:t>
            </w:r>
          </w:p>
          <w:p w:rsidR="00684770" w:rsidRDefault="00684770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50" w:left="32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</w:p>
          <w:p w:rsidR="00684770" w:rsidRDefault="00684770">
            <w:pPr>
              <w:autoSpaceDE w:val="0"/>
              <w:autoSpaceDN w:val="0"/>
              <w:adjustRightInd w:val="0"/>
              <w:snapToGrid w:val="0"/>
              <w:spacing w:line="276" w:lineRule="auto"/>
              <w:ind w:left="21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</w:p>
          <w:p w:rsidR="00684770" w:rsidRDefault="002118A0">
            <w:pPr>
              <w:autoSpaceDE w:val="0"/>
              <w:autoSpaceDN w:val="0"/>
              <w:adjustRightInd w:val="0"/>
              <w:snapToGrid w:val="0"/>
              <w:spacing w:line="360" w:lineRule="auto"/>
              <w:ind w:left="21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　　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　　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　　　日</w:t>
            </w:r>
          </w:p>
          <w:p w:rsidR="00684770" w:rsidRDefault="002118A0">
            <w:pPr>
              <w:autoSpaceDE w:val="0"/>
              <w:autoSpaceDN w:val="0"/>
              <w:adjustRightInd w:val="0"/>
              <w:snapToGrid w:val="0"/>
              <w:spacing w:line="360" w:lineRule="auto"/>
              <w:ind w:left="219" w:rightChars="150" w:right="329" w:firstLine="219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南さつま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市長　宛</w:t>
            </w:r>
          </w:p>
          <w:p w:rsidR="00684770" w:rsidRDefault="00684770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50" w:left="329" w:firstLineChars="0" w:firstLine="0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</w:p>
          <w:p w:rsidR="00684770" w:rsidRDefault="002118A0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50" w:left="329" w:firstLineChars="1800" w:firstLine="3944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届出者　　　住　所</w:t>
            </w:r>
          </w:p>
          <w:p w:rsidR="00684770" w:rsidRDefault="00684770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50" w:left="329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</w:p>
          <w:p w:rsidR="00684770" w:rsidRDefault="002118A0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46" w:left="101" w:rightChars="400" w:right="877" w:firstLineChars="2494" w:firstLine="5465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氏　名</w:t>
            </w:r>
          </w:p>
          <w:p w:rsidR="00684770" w:rsidRDefault="002118A0">
            <w:pPr>
              <w:autoSpaceDE w:val="0"/>
              <w:autoSpaceDN w:val="0"/>
              <w:adjustRightInd w:val="0"/>
              <w:snapToGrid w:val="0"/>
              <w:spacing w:line="240" w:lineRule="auto"/>
              <w:ind w:leftChars="150" w:left="329" w:right="1971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</w:p>
          <w:p w:rsidR="00684770" w:rsidRDefault="002118A0">
            <w:pPr>
              <w:tabs>
                <w:tab w:val="left" w:pos="5274"/>
              </w:tabs>
              <w:wordWrap w:val="0"/>
              <w:autoSpaceDE w:val="0"/>
              <w:autoSpaceDN w:val="0"/>
              <w:adjustRightInd w:val="0"/>
              <w:snapToGrid w:val="0"/>
              <w:spacing w:line="240" w:lineRule="auto"/>
              <w:ind w:leftChars="150" w:left="329" w:rightChars="400" w:right="877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連絡先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 xml:space="preserve">　　　　　　　　　</w:t>
            </w:r>
          </w:p>
        </w:tc>
      </w:tr>
      <w:tr w:rsidR="00684770">
        <w:trPr>
          <w:trHeight w:hRule="exact" w:val="90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84770" w:rsidRDefault="002118A0">
            <w:pPr>
              <w:snapToGrid w:val="0"/>
              <w:ind w:left="219" w:right="113" w:firstLine="219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要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１　開発区域に含まれる</w:t>
            </w:r>
          </w:p>
          <w:p w:rsidR="00684770" w:rsidRDefault="002118A0">
            <w:pPr>
              <w:snapToGrid w:val="0"/>
              <w:ind w:leftChars="0" w:left="0" w:firstLineChars="200" w:firstLine="438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地域の名称（住所）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right="88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南さつま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</w:t>
            </w:r>
          </w:p>
        </w:tc>
      </w:tr>
      <w:tr w:rsidR="00684770">
        <w:trPr>
          <w:trHeight w:hRule="exact" w:val="68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ind w:left="219" w:firstLine="2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２　開発区域の面積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平方メートル　</w:t>
            </w:r>
          </w:p>
        </w:tc>
      </w:tr>
      <w:tr w:rsidR="00684770">
        <w:trPr>
          <w:trHeight w:val="68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ind w:left="219" w:firstLine="2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３　住宅等の用途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ind w:leftChars="0" w:left="0" w:right="88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84770">
        <w:trPr>
          <w:trHeight w:val="68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ind w:left="219" w:firstLine="2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４　工事の着手予定年月日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　　年　　　月　　　日　</w:t>
            </w:r>
          </w:p>
        </w:tc>
      </w:tr>
      <w:tr w:rsidR="00684770">
        <w:trPr>
          <w:trHeight w:val="68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ind w:left="219" w:firstLine="2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５　工事の完了予定年月日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　　年　　　月　　　日　</w:t>
            </w:r>
          </w:p>
        </w:tc>
      </w:tr>
      <w:tr w:rsidR="00684770">
        <w:trPr>
          <w:trHeight w:hRule="exact" w:val="201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ind w:left="219" w:firstLine="2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2118A0">
            <w:pPr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</w:rPr>
              <w:t>６　その他必要な事項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770" w:rsidRDefault="00684770">
            <w:pPr>
              <w:snapToGrid w:val="0"/>
              <w:spacing w:line="360" w:lineRule="exact"/>
              <w:ind w:leftChars="0" w:left="0"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84770" w:rsidRDefault="002118A0">
      <w:pPr>
        <w:adjustRightInd w:val="0"/>
        <w:snapToGrid w:val="0"/>
        <w:spacing w:line="280" w:lineRule="exact"/>
        <w:ind w:left="657" w:hangingChars="200" w:hanging="4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注１　届出者が法人である場合においては、氏名は、その法人の名称及び代表者の氏名を記載すること。</w:t>
      </w:r>
    </w:p>
    <w:p w:rsidR="00684770" w:rsidRDefault="00684770">
      <w:pPr>
        <w:adjustRightInd w:val="0"/>
        <w:snapToGrid w:val="0"/>
        <w:spacing w:line="280" w:lineRule="exact"/>
        <w:ind w:left="219" w:firstLine="219"/>
        <w:rPr>
          <w:rFonts w:asciiTheme="minorEastAsia" w:eastAsiaTheme="minorEastAsia" w:hAnsiTheme="minorEastAsia"/>
          <w:color w:val="000000" w:themeColor="text1"/>
        </w:rPr>
      </w:pPr>
    </w:p>
    <w:p w:rsidR="00684770" w:rsidRDefault="002118A0">
      <w:pPr>
        <w:adjustRightInd w:val="0"/>
        <w:snapToGrid w:val="0"/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（添付書類）</w:t>
      </w:r>
    </w:p>
    <w:p w:rsidR="00684770" w:rsidRDefault="002118A0">
      <w:pPr>
        <w:spacing w:line="240" w:lineRule="auto"/>
        <w:ind w:leftChars="200" w:left="438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・開発区域図（縮尺</w:t>
      </w:r>
      <w:r>
        <w:rPr>
          <w:rFonts w:asciiTheme="minorEastAsia" w:eastAsiaTheme="minorEastAsia" w:hAnsiTheme="minorEastAsia" w:hint="eastAsia"/>
        </w:rPr>
        <w:t>1/1,000</w:t>
      </w:r>
      <w:r>
        <w:rPr>
          <w:rFonts w:asciiTheme="minorEastAsia" w:eastAsiaTheme="minorEastAsia" w:hAnsiTheme="minorEastAsia" w:hint="eastAsia"/>
        </w:rPr>
        <w:t>以上，当該行為を行う土地の区域並びに当該区域内及び当該区域</w:t>
      </w:r>
    </w:p>
    <w:p w:rsidR="00684770" w:rsidRDefault="002118A0">
      <w:pPr>
        <w:spacing w:line="240" w:lineRule="auto"/>
        <w:ind w:leftChars="200" w:left="438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の周辺の公共施設を表示する図面）</w:t>
      </w:r>
    </w:p>
    <w:p w:rsidR="00684770" w:rsidRDefault="002118A0">
      <w:pPr>
        <w:spacing w:line="240" w:lineRule="auto"/>
        <w:ind w:left="219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・土地利用計画図（縮尺</w:t>
      </w:r>
      <w:r>
        <w:rPr>
          <w:rFonts w:asciiTheme="minorEastAsia" w:eastAsiaTheme="minorEastAsia" w:hAnsiTheme="minorEastAsia" w:hint="eastAsia"/>
        </w:rPr>
        <w:t>1/100</w:t>
      </w:r>
      <w:r>
        <w:rPr>
          <w:rFonts w:asciiTheme="minorEastAsia" w:eastAsiaTheme="minorEastAsia" w:hAnsiTheme="minorEastAsia" w:hint="eastAsia"/>
        </w:rPr>
        <w:t>以上，設計図）</w:t>
      </w:r>
    </w:p>
    <w:p w:rsidR="00684770" w:rsidRDefault="002118A0">
      <w:pPr>
        <w:spacing w:line="240" w:lineRule="auto"/>
        <w:ind w:left="219" w:firstLine="219"/>
        <w:rPr>
          <w:rFonts w:asciiTheme="minorEastAsia" w:eastAsiaTheme="minorEastAsia" w:hAnsiTheme="minorEastAsia"/>
          <w:color w:val="000000" w:themeColor="text1"/>
          <w:kern w:val="2"/>
          <w:sz w:val="28"/>
        </w:rPr>
      </w:pPr>
      <w:r>
        <w:rPr>
          <w:rFonts w:asciiTheme="minorEastAsia" w:eastAsiaTheme="minorEastAsia" w:hAnsiTheme="minorEastAsia" w:hint="eastAsia"/>
        </w:rPr>
        <w:t>・その他参考となるべき事項を記載した図面（求積図等）</w:t>
      </w:r>
    </w:p>
    <w:sectPr w:rsidR="00684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51" w:right="1134" w:bottom="1021" w:left="1134" w:header="0" w:footer="284" w:gutter="0"/>
      <w:pgNumType w:fmt="numberInDash"/>
      <w:cols w:space="720"/>
      <w:docGrid w:type="linesAndChars" w:linePitch="300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18A0">
      <w:pPr>
        <w:spacing w:line="240" w:lineRule="auto"/>
        <w:ind w:left="220" w:firstLine="220"/>
      </w:pPr>
      <w:r>
        <w:separator/>
      </w:r>
    </w:p>
  </w:endnote>
  <w:endnote w:type="continuationSeparator" w:id="0">
    <w:p w:rsidR="00000000" w:rsidRDefault="002118A0">
      <w:pPr>
        <w:spacing w:line="240" w:lineRule="auto"/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70" w:rsidRDefault="00684770">
    <w:pPr>
      <w:pStyle w:val="a8"/>
      <w:ind w:left="220"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70" w:rsidRDefault="00684770">
    <w:pPr>
      <w:pStyle w:val="a8"/>
      <w:ind w:leftChars="0" w:left="0"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70" w:rsidRDefault="00684770">
    <w:pPr>
      <w:pStyle w:val="a8"/>
      <w:ind w:left="22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18A0">
      <w:pPr>
        <w:spacing w:line="240" w:lineRule="auto"/>
        <w:ind w:left="220" w:firstLine="220"/>
      </w:pPr>
      <w:r>
        <w:separator/>
      </w:r>
    </w:p>
  </w:footnote>
  <w:footnote w:type="continuationSeparator" w:id="0">
    <w:p w:rsidR="00000000" w:rsidRDefault="002118A0">
      <w:pPr>
        <w:spacing w:line="240" w:lineRule="auto"/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70" w:rsidRDefault="00684770">
    <w:pPr>
      <w:pStyle w:val="a6"/>
      <w:ind w:left="220"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70" w:rsidRDefault="00684770">
    <w:pPr>
      <w:pStyle w:val="a6"/>
      <w:ind w:left="22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770" w:rsidRDefault="00684770">
    <w:pPr>
      <w:pStyle w:val="a6"/>
      <w:ind w:left="22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219"/>
  <w:drawingGridVerticalSpacing w:val="15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0"/>
    <w:rsid w:val="002118A0"/>
    <w:rsid w:val="006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C0A491-972C-47E1-A252-67F9E53D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20" w:lineRule="exact"/>
      <w:ind w:leftChars="100" w:left="100" w:firstLineChars="100" w:firstLine="100"/>
      <w:jc w:val="both"/>
    </w:pPr>
    <w:rPr>
      <w:rFonts w:ascii="メイリオ" w:eastAsia="メイリオ" w:hAnsi="メイリオ"/>
    </w:rPr>
  </w:style>
  <w:style w:type="paragraph" w:styleId="1">
    <w:name w:val="heading 1"/>
    <w:basedOn w:val="a"/>
    <w:pPr>
      <w:ind w:left="595" w:hanging="483"/>
      <w:outlineLvl w:val="0"/>
    </w:pPr>
    <w:rPr>
      <w:rFonts w:ascii="HG丸ｺﾞｼｯｸM-PRO" w:eastAsia="HG丸ｺﾞｼｯｸM-PRO" w:hAnsi="HG丸ｺﾞｼｯｸM-PRO"/>
      <w:b/>
      <w:sz w:val="24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HG丸ｺﾞｼｯｸM-PRO" w:eastAsia="HG丸ｺﾞｼｯｸM-PRO" w:hAnsi="HG丸ｺﾞｼｯｸM-PRO"/>
      <w:sz w:val="24"/>
    </w:rPr>
  </w:style>
  <w:style w:type="paragraph" w:styleId="a5">
    <w:name w:val="List Paragraph"/>
    <w:basedOn w:val="a"/>
    <w:pPr>
      <w:ind w:left="595" w:hanging="483"/>
    </w:pPr>
    <w:rPr>
      <w:rFonts w:ascii="HG丸ｺﾞｼｯｸM-PRO" w:eastAsia="HG丸ｺﾞｼｯｸM-PRO" w:hAnsi="HG丸ｺﾞｼｯｸM-PRO"/>
    </w:r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Strong"/>
    <w:basedOn w:val="a0"/>
    <w:rPr>
      <w:b/>
    </w:rPr>
  </w:style>
  <w:style w:type="character" w:customStyle="1" w:styleId="a4">
    <w:name w:val="本文 (文字)"/>
    <w:basedOn w:val="a0"/>
    <w:link w:val="a3"/>
    <w:rPr>
      <w:rFonts w:ascii="HG丸ｺﾞｼｯｸM-PRO" w:eastAsia="HG丸ｺﾞｼｯｸM-PRO" w:hAnsi="HG丸ｺﾞｼｯｸM-PRO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d">
    <w:name w:val="Revision"/>
    <w:rPr>
      <w:rFonts w:ascii="ＭＳ 明朝" w:eastAsia="ＭＳ 明朝" w:hAnsi="ＭＳ 明朝"/>
    </w:rPr>
  </w:style>
  <w:style w:type="paragraph" w:customStyle="1" w:styleId="ae">
    <w:name w:val="本文（字下げ）"/>
    <w:basedOn w:val="a"/>
    <w:link w:val="af"/>
    <w:pPr>
      <w:ind w:left="210" w:firstLine="210"/>
    </w:pPr>
    <w:rPr>
      <w:rFonts w:ascii="HG丸ｺﾞｼｯｸM-PRO" w:eastAsia="HG丸ｺﾞｼｯｸM-PRO" w:hAnsi="HG丸ｺﾞｼｯｸM-PRO"/>
      <w:kern w:val="2"/>
      <w:sz w:val="21"/>
    </w:rPr>
  </w:style>
  <w:style w:type="character" w:customStyle="1" w:styleId="af">
    <w:name w:val="本文（字下げ） (文字)"/>
    <w:basedOn w:val="a0"/>
    <w:link w:val="ae"/>
    <w:rPr>
      <w:rFonts w:ascii="HG丸ｺﾞｼｯｸM-PRO" w:eastAsia="HG丸ｺﾞｼｯｸM-PRO" w:hAnsi="HG丸ｺﾞｼｯｸM-PRO"/>
      <w:kern w:val="2"/>
      <w:sz w:val="21"/>
    </w:rPr>
  </w:style>
  <w:style w:type="paragraph" w:styleId="af0">
    <w:name w:val="Title"/>
    <w:basedOn w:val="a"/>
    <w:next w:val="a"/>
    <w:link w:val="af1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Theme="majorEastAsia" w:hAnsiTheme="majorHAnsi"/>
      <w:sz w:val="32"/>
    </w:rPr>
  </w:style>
  <w:style w:type="paragraph" w:customStyle="1" w:styleId="10">
    <w:name w:val="1."/>
    <w:basedOn w:val="af0"/>
    <w:link w:val="11"/>
    <w:qFormat/>
    <w:pPr>
      <w:ind w:leftChars="0" w:left="0" w:firstLineChars="0" w:firstLine="0"/>
      <w:jc w:val="left"/>
    </w:pPr>
    <w:rPr>
      <w:rFonts w:ascii="メイリオ" w:eastAsia="メイリオ" w:hAnsi="メイリオ"/>
      <w:b/>
      <w:sz w:val="28"/>
    </w:rPr>
  </w:style>
  <w:style w:type="paragraph" w:customStyle="1" w:styleId="12">
    <w:name w:val="(1)"/>
    <w:basedOn w:val="a"/>
    <w:link w:val="13"/>
    <w:qFormat/>
    <w:pPr>
      <w:adjustRightInd w:val="0"/>
      <w:snapToGrid w:val="0"/>
      <w:spacing w:line="360" w:lineRule="exact"/>
      <w:ind w:leftChars="0" w:left="0" w:firstLineChars="0" w:firstLine="0"/>
      <w:jc w:val="left"/>
    </w:pPr>
    <w:rPr>
      <w:b/>
      <w:color w:val="000000" w:themeColor="text1"/>
      <w:sz w:val="24"/>
    </w:rPr>
  </w:style>
  <w:style w:type="character" w:customStyle="1" w:styleId="11">
    <w:name w:val="1. (文字)"/>
    <w:basedOn w:val="af1"/>
    <w:link w:val="10"/>
    <w:rPr>
      <w:rFonts w:ascii="メイリオ" w:eastAsia="メイリオ" w:hAnsi="メイリオ"/>
      <w:b/>
      <w:sz w:val="28"/>
    </w:rPr>
  </w:style>
  <w:style w:type="paragraph" w:customStyle="1" w:styleId="af2">
    <w:name w:val="キャプション"/>
    <w:basedOn w:val="12"/>
    <w:link w:val="af3"/>
    <w:qFormat/>
    <w:pPr>
      <w:spacing w:line="240" w:lineRule="exact"/>
      <w:jc w:val="center"/>
    </w:pPr>
    <w:rPr>
      <w:b w:val="0"/>
      <w:sz w:val="20"/>
    </w:rPr>
  </w:style>
  <w:style w:type="character" w:customStyle="1" w:styleId="13">
    <w:name w:val="(1) (文字)"/>
    <w:basedOn w:val="a0"/>
    <w:link w:val="12"/>
    <w:rPr>
      <w:rFonts w:ascii="メイリオ" w:eastAsia="メイリオ" w:hAnsi="メイリオ"/>
      <w:b/>
      <w:color w:val="000000" w:themeColor="text1"/>
      <w:sz w:val="24"/>
    </w:rPr>
  </w:style>
  <w:style w:type="character" w:customStyle="1" w:styleId="af3">
    <w:name w:val="キャプション (文字)"/>
    <w:basedOn w:val="13"/>
    <w:link w:val="af2"/>
    <w:rPr>
      <w:rFonts w:ascii="メイリオ" w:eastAsia="メイリオ" w:hAnsi="メイリオ"/>
      <w:b w:val="0"/>
      <w:color w:val="000000" w:themeColor="text1"/>
      <w:sz w:val="20"/>
    </w:rPr>
  </w:style>
  <w:style w:type="paragraph" w:styleId="af4">
    <w:name w:val="Body Text Indent"/>
    <w:basedOn w:val="a"/>
    <w:link w:val="af5"/>
    <w:pPr>
      <w:ind w:leftChars="400" w:left="851"/>
    </w:pPr>
  </w:style>
  <w:style w:type="character" w:customStyle="1" w:styleId="af5">
    <w:name w:val="本文インデント (文字)"/>
    <w:basedOn w:val="a0"/>
    <w:link w:val="af4"/>
    <w:rPr>
      <w:rFonts w:ascii="メイリオ" w:eastAsia="メイリオ" w:hAnsi="メイリオ"/>
    </w:rPr>
  </w:style>
  <w:style w:type="paragraph" w:customStyle="1" w:styleId="af6">
    <w:name w:val="★本文"/>
    <w:basedOn w:val="a"/>
    <w:link w:val="af7"/>
    <w:qFormat/>
    <w:pPr>
      <w:spacing w:line="240" w:lineRule="auto"/>
      <w:ind w:leftChars="0" w:left="0" w:firstLine="220"/>
      <w:jc w:val="left"/>
    </w:pPr>
    <w:rPr>
      <w:rFonts w:ascii="HG丸ｺﾞｼｯｸM-PRO" w:eastAsia="HG丸ｺﾞｼｯｸM-PRO" w:hAnsi="HG丸ｺﾞｼｯｸM-PRO"/>
      <w:sz w:val="21"/>
    </w:rPr>
  </w:style>
  <w:style w:type="character" w:customStyle="1" w:styleId="af7">
    <w:name w:val="★本文 (文字)"/>
    <w:link w:val="af6"/>
    <w:rPr>
      <w:rFonts w:ascii="HG丸ｺﾞｼｯｸM-PRO" w:eastAsia="HG丸ｺﾞｼｯｸM-PRO" w:hAnsi="HG丸ｺﾞｼｯｸM-PRO"/>
      <w:sz w:val="21"/>
    </w:rPr>
  </w:style>
  <w:style w:type="paragraph" w:styleId="af8">
    <w:name w:val="Note Heading"/>
    <w:basedOn w:val="a"/>
    <w:next w:val="a"/>
    <w:link w:val="af9"/>
    <w:pPr>
      <w:spacing w:line="240" w:lineRule="auto"/>
      <w:ind w:leftChars="0" w:left="0" w:firstLineChars="0" w:firstLine="0"/>
      <w:jc w:val="center"/>
    </w:pPr>
    <w:rPr>
      <w:rFonts w:ascii="ＭＳ 明朝" w:eastAsia="ＭＳ 明朝" w:hAnsi="ＭＳ 明朝"/>
      <w:sz w:val="21"/>
    </w:rPr>
  </w:style>
  <w:style w:type="character" w:customStyle="1" w:styleId="af9">
    <w:name w:val="記 (文字)"/>
    <w:basedOn w:val="a0"/>
    <w:link w:val="af8"/>
    <w:rPr>
      <w:rFonts w:ascii="ＭＳ 明朝" w:eastAsia="ＭＳ 明朝" w:hAnsi="ＭＳ 明朝"/>
      <w:sz w:val="21"/>
    </w:rPr>
  </w:style>
  <w:style w:type="paragraph" w:customStyle="1" w:styleId="afa">
    <w:name w:val="記入例様式"/>
    <w:basedOn w:val="a"/>
    <w:link w:val="afb"/>
    <w:qFormat/>
    <w:pPr>
      <w:spacing w:line="276" w:lineRule="auto"/>
      <w:ind w:leftChars="0" w:left="0" w:firstLineChars="0" w:firstLine="0"/>
      <w:jc w:val="left"/>
    </w:pPr>
    <w:rPr>
      <w:rFonts w:ascii="ＭＳ 明朝" w:eastAsia="ＭＳ 明朝" w:hAnsi="ＭＳ 明朝"/>
      <w:sz w:val="24"/>
    </w:rPr>
  </w:style>
  <w:style w:type="character" w:customStyle="1" w:styleId="afb">
    <w:name w:val="記入例様式 (文字)"/>
    <w:basedOn w:val="a0"/>
    <w:link w:val="afa"/>
    <w:rPr>
      <w:rFonts w:ascii="ＭＳ 明朝" w:eastAsia="ＭＳ 明朝" w:hAnsi="ＭＳ 明朝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tblPr>
      <w:tblStyleRowBandSize w:val="1"/>
      <w:tblStyleColBandSize w:val="1"/>
    </w:tblPr>
    <w:tblStylePr w:type="firstRow">
      <w:rPr>
        <w:rFonts w:asciiTheme="majorHAnsi" w:eastAsiaTheme="majorEastAsia" w:hAnsiTheme="majorHAnsi"/>
        <w:i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/>
        <w:i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/>
        <w:i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/>
        <w:i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61">
    <w:name w:val="グリッド (表) 5 濃色 - アクセント 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BF6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A0D4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A0D4" w:themeFill="accent6"/>
      </w:tcPr>
    </w:tblStylePr>
    <w:tblStylePr w:type="band1Vert">
      <w:tblPr/>
      <w:tcPr>
        <w:shd w:val="clear" w:color="auto" w:fill="E1D8ED" w:themeFill="accent6" w:themeFillTint="66"/>
      </w:tcPr>
    </w:tblStylePr>
    <w:tblStylePr w:type="band1Horz">
      <w:tblPr/>
      <w:tcPr>
        <w:shd w:val="clear" w:color="auto" w:fill="E1D8ED" w:themeFill="accent6" w:themeFillTint="66"/>
      </w:tcPr>
    </w:tblStylePr>
  </w:style>
  <w:style w:type="table" w:customStyle="1" w:styleId="52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宇佐市">
      <a:dk1>
        <a:sysClr val="windowText" lastClr="000000"/>
      </a:dk1>
      <a:lt1>
        <a:sysClr val="window" lastClr="FFFFFF"/>
      </a:lt1>
      <a:dk2>
        <a:srgbClr val="EB7070"/>
      </a:dk2>
      <a:lt2>
        <a:srgbClr val="EF765F"/>
      </a:lt2>
      <a:accent1>
        <a:srgbClr val="ECD662"/>
      </a:accent1>
      <a:accent2>
        <a:srgbClr val="B9BC6D"/>
      </a:accent2>
      <a:accent3>
        <a:srgbClr val="61764B"/>
      </a:accent3>
      <a:accent4>
        <a:srgbClr val="8AC4D0"/>
      </a:accent4>
      <a:accent5>
        <a:srgbClr val="285784"/>
      </a:accent5>
      <a:accent6>
        <a:srgbClr val="B6A0D4"/>
      </a:accent6>
      <a:hlink>
        <a:srgbClr val="93429C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effectLst>
          <a:glow rad="63500">
            <a:schemeClr val="accent1">
              <a:satMod val="175000"/>
              <a:alpha val="40000"/>
            </a:schemeClr>
          </a:glow>
        </a:effectLst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6096">
          <a:solidFill>
            <a:srgbClr val="000000"/>
          </a:solidFill>
          <a:prstDash val="solid"/>
          <a:miter lim="800000"/>
          <a:headEnd/>
          <a:tailEnd/>
        </a:ln>
      </a:spPr>
      <a:bodyPr rot="0" vertOverflow="overflow" horzOverflow="overflow" wrap="square" lIns="74295" tIns="8890" rIns="74295" bIns="8890" anchor="t" anchorCtr="0" upright="1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DocSecurity>0</DocSecurity>
  <Lines>3</Lines>
  <Paragraphs>1</Paragraphs>
  <ScaleCrop>false</ScaleCrop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2024-09-30T00:22:00Z</cp:lastPrinted>
  <dcterms:created xsi:type="dcterms:W3CDTF">2023-03-30T06:27:00Z</dcterms:created>
  <dcterms:modified xsi:type="dcterms:W3CDTF">2025-01-28T08:28:00Z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Adobe Acrobat 11.0.16</vt:lpwstr>
  </property>
  <property fmtid="{D5CDD505-2E9C-101B-9397-08002B2CF9AE}" pid="4" name="LastSaved">
    <vt:filetime>2017-01-09T00:00:00Z</vt:filetime>
  </property>
</Properties>
</file>