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58" w:rsidRDefault="00D12E58" w:rsidP="00D12E58">
      <w:pPr>
        <w:spacing w:after="120"/>
        <w:rPr>
          <w:rFonts w:hAnsi="Century"/>
        </w:rPr>
      </w:pPr>
      <w:r>
        <w:rPr>
          <w:rFonts w:hAnsi="Century" w:hint="eastAsia"/>
        </w:rPr>
        <w:t>第13号様</w:t>
      </w:r>
      <w:bookmarkStart w:id="0" w:name="_GoBack"/>
      <w:bookmarkEnd w:id="0"/>
      <w:r>
        <w:rPr>
          <w:rFonts w:hAnsi="Century" w:hint="eastAsia"/>
        </w:rPr>
        <w:t>式(第15条関係)</w:t>
      </w:r>
    </w:p>
    <w:p w:rsidR="00D12E58" w:rsidRDefault="00D12E58" w:rsidP="00D12E58">
      <w:pPr>
        <w:spacing w:line="380" w:lineRule="exact"/>
        <w:jc w:val="center"/>
        <w:rPr>
          <w:rFonts w:hint="eastAsia"/>
        </w:rPr>
      </w:pPr>
      <w:r>
        <w:rPr>
          <w:rFonts w:hint="eastAsia"/>
        </w:rPr>
        <w:t>公園施設設置等の廃止届</w:t>
      </w:r>
    </w:p>
    <w:p w:rsidR="00D12E58" w:rsidRDefault="00D12E58" w:rsidP="00D12E58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D12E58" w:rsidRDefault="00D12E58" w:rsidP="00D12E58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南さつま市長　　　　　様</w:t>
      </w:r>
    </w:p>
    <w:p w:rsidR="00D12E58" w:rsidRDefault="00D12E58" w:rsidP="00D12E58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届出者　住所　　　　　　　　　　　　　　　</w:t>
      </w:r>
    </w:p>
    <w:p w:rsidR="00D12E58" w:rsidRDefault="00D12E58" w:rsidP="00D12E58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</w:t>
      </w:r>
      <w:r w:rsidR="001017F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12E58" w:rsidRDefault="00D12E58" w:rsidP="00D12E58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(法人にあっては、主たる事務所の所在地、名称及び代表者の氏名)　　</w:t>
      </w:r>
    </w:p>
    <w:p w:rsidR="00D12E58" w:rsidRDefault="00D12E58" w:rsidP="00D12E58">
      <w:pPr>
        <w:rPr>
          <w:rFonts w:hAnsi="Century"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926"/>
        <w:gridCol w:w="4674"/>
      </w:tblGrid>
      <w:tr w:rsidR="00D12E58" w:rsidTr="00D12E58">
        <w:trPr>
          <w:trHeight w:hRule="exact" w:val="1300"/>
        </w:trPr>
        <w:tc>
          <w:tcPr>
            <w:tcW w:w="1890" w:type="dxa"/>
            <w:vAlign w:val="center"/>
          </w:tcPr>
          <w:p w:rsidR="00D12E58" w:rsidRDefault="00D12E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次のとおり、</w:t>
            </w:r>
          </w:p>
        </w:tc>
        <w:tc>
          <w:tcPr>
            <w:tcW w:w="1926" w:type="dxa"/>
            <w:vAlign w:val="center"/>
          </w:tcPr>
          <w:p w:rsidR="00D12E58" w:rsidRDefault="00D12E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□公園施設の位置</w:t>
            </w:r>
          </w:p>
          <w:p w:rsidR="00D12E58" w:rsidRDefault="00D12E5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□公園施設の管理</w:t>
            </w:r>
          </w:p>
          <w:p w:rsidR="00D12E58" w:rsidRDefault="00D12E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□都市公園内の占用</w:t>
            </w:r>
          </w:p>
        </w:tc>
        <w:tc>
          <w:tcPr>
            <w:tcW w:w="4674" w:type="dxa"/>
            <w:vAlign w:val="center"/>
          </w:tcPr>
          <w:p w:rsidR="00D12E58" w:rsidRDefault="00D12E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を廃止するので、南さつま市都市公園条例</w:t>
            </w:r>
          </w:p>
        </w:tc>
      </w:tr>
    </w:tbl>
    <w:p w:rsidR="00D12E58" w:rsidRDefault="00D12E58" w:rsidP="00D12E58">
      <w:pPr>
        <w:spacing w:line="380" w:lineRule="exact"/>
        <w:rPr>
          <w:rFonts w:hAnsi="Century" w:hint="eastAsia"/>
        </w:rPr>
      </w:pPr>
      <w:r>
        <w:rPr>
          <w:rFonts w:hAnsi="Century" w:hint="eastAsia"/>
        </w:rPr>
        <w:t xml:space="preserve">　第19条第2号の規定により届け出ます。</w:t>
      </w:r>
    </w:p>
    <w:p w:rsidR="00D12E58" w:rsidRDefault="00D12E58" w:rsidP="00D12E58">
      <w:pPr>
        <w:spacing w:after="120" w:line="380" w:lineRule="exact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285"/>
      </w:tblGrid>
      <w:tr w:rsidR="00D12E58" w:rsidTr="00D12E58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1　</w:t>
            </w:r>
            <w:r>
              <w:rPr>
                <w:rFonts w:hAnsi="Century" w:hint="eastAsia"/>
                <w:spacing w:val="17"/>
              </w:rPr>
              <w:t>都市公園の名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公園　　　　　　　　　　　　</w:t>
            </w:r>
          </w:p>
        </w:tc>
      </w:tr>
      <w:tr w:rsidR="00D12E58" w:rsidTr="00D12E58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2　許可年月日及び番号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日付　南さつま市都市公園第　　号</w:t>
            </w:r>
          </w:p>
        </w:tc>
      </w:tr>
      <w:tr w:rsidR="00D12E58" w:rsidTr="00D12E58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spacing w:line="300" w:lineRule="exact"/>
              <w:ind w:left="520" w:right="100" w:hanging="420"/>
              <w:rPr>
                <w:rFonts w:hAnsi="Century"/>
              </w:rPr>
            </w:pPr>
            <w:r>
              <w:rPr>
                <w:rFonts w:hAnsi="Century" w:hint="eastAsia"/>
              </w:rPr>
              <w:t>3　許可期限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D12E58" w:rsidTr="00D12E58">
        <w:trPr>
          <w:trHeight w:hRule="exact" w:val="136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spacing w:line="42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4　廃止する</w:t>
            </w:r>
          </w:p>
          <w:p w:rsidR="00D12E58" w:rsidRDefault="00D12E58">
            <w:pPr>
              <w:spacing w:line="420" w:lineRule="exact"/>
              <w:ind w:left="100" w:right="10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□公園施設</w:t>
            </w:r>
          </w:p>
          <w:p w:rsidR="00D12E58" w:rsidRDefault="00D12E58">
            <w:pPr>
              <w:spacing w:line="42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□占用物件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2E58" w:rsidTr="00D12E58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5　廃止年月日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</w:t>
            </w:r>
          </w:p>
        </w:tc>
      </w:tr>
      <w:tr w:rsidR="00D12E58" w:rsidTr="00D12E58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6　廃止の理由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2E58" w:rsidTr="00D12E58">
        <w:trPr>
          <w:trHeight w:hRule="exact" w:val="108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7　その他必要事項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58" w:rsidRDefault="00D12E58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12E58" w:rsidRDefault="00D12E58" w:rsidP="00D12E58">
      <w:pPr>
        <w:spacing w:before="120" w:line="380" w:lineRule="exact"/>
        <w:rPr>
          <w:rFonts w:hAnsi="Century" w:hint="eastAsia"/>
        </w:rPr>
      </w:pPr>
      <w:r>
        <w:rPr>
          <w:rFonts w:hAnsi="Century" w:hint="eastAsia"/>
        </w:rPr>
        <w:t xml:space="preserve">　(注)　□欄は、該当するものに印を付けること。</w:t>
      </w:r>
    </w:p>
    <w:p w:rsidR="00F964EE" w:rsidRDefault="00F964EE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58"/>
    <w:rsid w:val="001017F0"/>
    <w:rsid w:val="003A3484"/>
    <w:rsid w:val="0059737D"/>
    <w:rsid w:val="00651038"/>
    <w:rsid w:val="007D1364"/>
    <w:rsid w:val="00D12E58"/>
    <w:rsid w:val="00D76B88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22DFF-51E0-4ECA-AD8C-88E300A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E58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第13号様式(第15条関係)</vt:lpstr>
      <vt:lpstr>第13号様式(第15条関係)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2021-03-16T00:22:00Z</dcterms:created>
  <dcterms:modified xsi:type="dcterms:W3CDTF">2021-03-16T00:22:00Z</dcterms:modified>
</cp:coreProperties>
</file>