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1E" w:rsidRDefault="002A7918">
      <w:pPr>
        <w:rPr>
          <w:rFonts w:ascii="UD デジタル 教科書体 NK-R" w:eastAsia="UD デジタル 教科書体 NK-R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93831" wp14:editId="01BD8F30">
                <wp:simplePos x="0" y="0"/>
                <wp:positionH relativeFrom="column">
                  <wp:posOffset>368812</wp:posOffset>
                </wp:positionH>
                <wp:positionV relativeFrom="paragraph">
                  <wp:posOffset>-327224</wp:posOffset>
                </wp:positionV>
                <wp:extent cx="5334000" cy="3134758"/>
                <wp:effectExtent l="0" t="0" r="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3134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861E7" w:rsidRPr="002A7918" w:rsidRDefault="004861E7" w:rsidP="004861E7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noProof/>
                                <w:color w:val="FF00F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7918">
                              <w:rPr>
                                <w:rFonts w:ascii="UD デジタル 教科書体 NK-R" w:eastAsia="UD デジタル 教科書体 NK-R" w:hint="eastAsia"/>
                                <w:b/>
                                <w:noProof/>
                                <w:color w:val="FF00F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地域を</w:t>
                            </w:r>
                            <w:r w:rsidRPr="002A7918">
                              <w:rPr>
                                <w:rFonts w:ascii="UD デジタル 教科書体 NK-R" w:eastAsia="UD デジタル 教科書体 NK-R"/>
                                <w:b/>
                                <w:noProof/>
                                <w:color w:val="FF00F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支えているのは自治会です。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9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05pt;margin-top:-25.75pt;width:420pt;height:2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" filled="f" stroked="f">
                <v:textbox inset="5.85pt,.7pt,5.85pt,.7pt">
                  <w:txbxContent>
                    <w:p w:rsidR="004861E7" w:rsidRPr="002A7918" w:rsidRDefault="004861E7" w:rsidP="004861E7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noProof/>
                          <w:color w:val="FF00F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7918">
                        <w:rPr>
                          <w:rFonts w:ascii="UD デジタル 教科書体 NK-R" w:eastAsia="UD デジタル 教科書体 NK-R" w:hint="eastAsia"/>
                          <w:b/>
                          <w:noProof/>
                          <w:color w:val="FF00F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地域を</w:t>
                      </w:r>
                      <w:r w:rsidRPr="002A7918">
                        <w:rPr>
                          <w:rFonts w:ascii="UD デジタル 教科書体 NK-R" w:eastAsia="UD デジタル 教科書体 NK-R"/>
                          <w:b/>
                          <w:noProof/>
                          <w:color w:val="FF00F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支えているのは自治会です。</w:t>
                      </w:r>
                    </w:p>
                  </w:txbxContent>
                </v:textbox>
              </v:shape>
            </w:pict>
          </mc:Fallback>
        </mc:AlternateContent>
      </w:r>
      <w:r w:rsidR="004861E7">
        <w:rPr>
          <w:rFonts w:ascii="UD デジタル 教科書体 NK-R" w:eastAsia="UD デジタル 教科書体 NK-R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1433195</wp:posOffset>
            </wp:positionH>
            <wp:positionV relativeFrom="paragraph">
              <wp:posOffset>3810</wp:posOffset>
            </wp:positionV>
            <wp:extent cx="3448050" cy="2796181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79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1E7" w:rsidRDefault="004861E7">
      <w:pPr>
        <w:rPr>
          <w:rFonts w:ascii="UD デジタル 教科書体 NK-R" w:eastAsia="UD デジタル 教科書体 NK-R"/>
          <w:sz w:val="26"/>
          <w:szCs w:val="26"/>
        </w:rPr>
      </w:pPr>
    </w:p>
    <w:p w:rsidR="004861E7" w:rsidRDefault="004861E7">
      <w:pPr>
        <w:rPr>
          <w:rFonts w:ascii="UD デジタル 教科書体 NK-R" w:eastAsia="UD デジタル 教科書体 NK-R"/>
          <w:sz w:val="26"/>
          <w:szCs w:val="26"/>
        </w:rPr>
      </w:pPr>
    </w:p>
    <w:p w:rsidR="004861E7" w:rsidRDefault="004861E7">
      <w:pPr>
        <w:rPr>
          <w:rFonts w:ascii="UD デジタル 教科書体 NK-R" w:eastAsia="UD デジタル 教科書体 NK-R"/>
          <w:sz w:val="26"/>
          <w:szCs w:val="26"/>
        </w:rPr>
      </w:pPr>
    </w:p>
    <w:p w:rsidR="004861E7" w:rsidRDefault="004861E7">
      <w:pPr>
        <w:rPr>
          <w:rFonts w:ascii="UD デジタル 教科書体 NK-R" w:eastAsia="UD デジタル 教科書体 NK-R"/>
          <w:sz w:val="26"/>
          <w:szCs w:val="26"/>
        </w:rPr>
      </w:pPr>
    </w:p>
    <w:p w:rsidR="004861E7" w:rsidRDefault="004861E7">
      <w:pPr>
        <w:rPr>
          <w:rFonts w:ascii="UD デジタル 教科書体 NK-R" w:eastAsia="UD デジタル 教科書体 NK-R"/>
          <w:sz w:val="26"/>
          <w:szCs w:val="26"/>
        </w:rPr>
      </w:pPr>
    </w:p>
    <w:p w:rsidR="004861E7" w:rsidRDefault="004861E7">
      <w:pPr>
        <w:rPr>
          <w:rFonts w:ascii="UD デジタル 教科書体 NK-R" w:eastAsia="UD デジタル 教科書体 NK-R"/>
          <w:sz w:val="26"/>
          <w:szCs w:val="26"/>
        </w:rPr>
      </w:pPr>
    </w:p>
    <w:p w:rsidR="004861E7" w:rsidRDefault="004861E7">
      <w:pPr>
        <w:rPr>
          <w:rFonts w:ascii="UD デジタル 教科書体 NK-R" w:eastAsia="UD デジタル 教科書体 NK-R"/>
          <w:sz w:val="26"/>
          <w:szCs w:val="26"/>
        </w:rPr>
      </w:pPr>
    </w:p>
    <w:p w:rsidR="004861E7" w:rsidRDefault="004861E7">
      <w:pPr>
        <w:rPr>
          <w:rFonts w:ascii="UD デジタル 教科書体 NK-R" w:eastAsia="UD デジタル 教科書体 NK-R"/>
          <w:sz w:val="26"/>
          <w:szCs w:val="26"/>
        </w:rPr>
      </w:pPr>
    </w:p>
    <w:p w:rsidR="004861E7" w:rsidRDefault="004861E7">
      <w:pPr>
        <w:rPr>
          <w:rFonts w:ascii="UD デジタル 教科書体 NK-R" w:eastAsia="UD デジタル 教科書体 NK-R"/>
          <w:sz w:val="26"/>
          <w:szCs w:val="26"/>
        </w:rPr>
      </w:pPr>
    </w:p>
    <w:p w:rsidR="004861E7" w:rsidRDefault="002A7918">
      <w:pPr>
        <w:rPr>
          <w:rFonts w:ascii="UD デジタル 教科書体 NK-R" w:eastAsia="UD デジタル 教科書体 NK-R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DE812" wp14:editId="02ACDF79">
                <wp:simplePos x="0" y="0"/>
                <wp:positionH relativeFrom="column">
                  <wp:posOffset>-340995</wp:posOffset>
                </wp:positionH>
                <wp:positionV relativeFrom="paragraph">
                  <wp:posOffset>315282</wp:posOffset>
                </wp:positionV>
                <wp:extent cx="6837529" cy="182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52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861E7" w:rsidRPr="008419A9" w:rsidRDefault="004861E7" w:rsidP="004861E7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00CC"/>
                                <w:sz w:val="52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19A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CC"/>
                                <w:sz w:val="52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加入</w:t>
                            </w:r>
                            <w:r w:rsidRPr="008419A9">
                              <w:rPr>
                                <w:rFonts w:ascii="UD デジタル 教科書体 NK-R" w:eastAsia="UD デジタル 教科書体 NK-R"/>
                                <w:b/>
                                <w:color w:val="0000CC"/>
                                <w:sz w:val="52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</w:t>
                            </w:r>
                            <w:r w:rsidR="002A7918" w:rsidRPr="008419A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CC"/>
                                <w:sz w:val="52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住みよいまちを作りましょう</w:t>
                            </w:r>
                            <w:r w:rsidR="002A7918" w:rsidRPr="008419A9">
                              <w:rPr>
                                <w:rFonts w:ascii="UD デジタル 教科書体 NK-R" w:eastAsia="UD デジタル 教科書体 NK-R"/>
                                <w:b/>
                                <w:color w:val="0000CC"/>
                                <w:sz w:val="52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ADE812" id="テキスト ボックス 3" o:spid="_x0000_s1027" type="#_x0000_t202" style="position:absolute;left:0;text-align:left;margin-left:-26.85pt;margin-top:24.85pt;width:538.4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" filled="f" stroked="f">
                <v:textbox style="mso-fit-shape-to-text:t" inset="5.85pt,.7pt,5.85pt,.7pt">
                  <w:txbxContent>
                    <w:p w:rsidR="004861E7" w:rsidRPr="008419A9" w:rsidRDefault="004861E7" w:rsidP="004861E7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00CC"/>
                          <w:sz w:val="52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19A9">
                        <w:rPr>
                          <w:rFonts w:ascii="UD デジタル 教科書体 NK-R" w:eastAsia="UD デジタル 教科書体 NK-R" w:hint="eastAsia"/>
                          <w:b/>
                          <w:color w:val="0000CC"/>
                          <w:sz w:val="52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加入</w:t>
                      </w:r>
                      <w:r w:rsidRPr="008419A9">
                        <w:rPr>
                          <w:rFonts w:ascii="UD デジタル 教科書体 NK-R" w:eastAsia="UD デジタル 教科書体 NK-R"/>
                          <w:b/>
                          <w:color w:val="0000CC"/>
                          <w:sz w:val="52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して</w:t>
                      </w:r>
                      <w:r w:rsidR="002A7918" w:rsidRPr="008419A9">
                        <w:rPr>
                          <w:rFonts w:ascii="UD デジタル 教科書体 NK-R" w:eastAsia="UD デジタル 教科書体 NK-R" w:hint="eastAsia"/>
                          <w:b/>
                          <w:color w:val="0000CC"/>
                          <w:sz w:val="52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住みよいまちを作りましょう</w:t>
                      </w:r>
                      <w:r w:rsidR="002A7918" w:rsidRPr="008419A9">
                        <w:rPr>
                          <w:rFonts w:ascii="UD デジタル 教科書体 NK-R" w:eastAsia="UD デジタル 教科書体 NK-R"/>
                          <w:b/>
                          <w:color w:val="0000CC"/>
                          <w:sz w:val="52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4861E7" w:rsidRDefault="004861E7">
      <w:pPr>
        <w:rPr>
          <w:rFonts w:ascii="UD デジタル 教科書体 NK-R" w:eastAsia="UD デジタル 教科書体 NK-R"/>
          <w:sz w:val="26"/>
          <w:szCs w:val="26"/>
        </w:rPr>
      </w:pPr>
    </w:p>
    <w:p w:rsidR="004861E7" w:rsidRDefault="004861E7">
      <w:pPr>
        <w:rPr>
          <w:rFonts w:ascii="UD デジタル 教科書体 NK-R" w:eastAsia="UD デジタル 教科書体 NK-R"/>
          <w:sz w:val="26"/>
          <w:szCs w:val="26"/>
        </w:rPr>
      </w:pPr>
    </w:p>
    <w:p w:rsidR="008419A9" w:rsidRDefault="008419A9">
      <w:pPr>
        <w:rPr>
          <w:rFonts w:ascii="UD デジタル 教科書体 NK-R" w:eastAsia="UD デジタル 教科書体 NK-R"/>
          <w:sz w:val="26"/>
          <w:szCs w:val="26"/>
        </w:rPr>
      </w:pPr>
      <w:r>
        <w:rPr>
          <w:rFonts w:ascii="UD デジタル 教科書体 NK-R" w:eastAsia="UD デジタル 教科書体 NK-R" w:hint="eastAsia"/>
          <w:sz w:val="26"/>
          <w:szCs w:val="26"/>
        </w:rPr>
        <w:t xml:space="preserve">　自治会ではその地域で暮らす方々が充実した生活を送れるよう、様々な活動を行い、安心・安全な地域づくり、</w:t>
      </w:r>
      <w:r w:rsidR="007204D1">
        <w:rPr>
          <w:rFonts w:ascii="UD デジタル 教科書体 NK-R" w:eastAsia="UD デジタル 教科書体 NK-R" w:hint="eastAsia"/>
          <w:sz w:val="26"/>
          <w:szCs w:val="26"/>
        </w:rPr>
        <w:t>災害など“もしも”という</w:t>
      </w:r>
      <w:r>
        <w:rPr>
          <w:rFonts w:ascii="UD デジタル 教科書体 NK-R" w:eastAsia="UD デジタル 教科書体 NK-R" w:hint="eastAsia"/>
          <w:sz w:val="26"/>
          <w:szCs w:val="26"/>
        </w:rPr>
        <w:t>緊急時にはお互いが助け合う組織づくりなどを進めています。</w:t>
      </w:r>
    </w:p>
    <w:p w:rsidR="0065789D" w:rsidRDefault="00522D12">
      <w:pPr>
        <w:rPr>
          <w:rFonts w:ascii="UD デジタル 教科書体 NK-R" w:eastAsia="UD デジタル 教科書体 NK-R"/>
          <w:sz w:val="26"/>
          <w:szCs w:val="26"/>
        </w:rPr>
      </w:pPr>
      <w:r>
        <w:rPr>
          <w:rFonts w:ascii="UD デジタル 教科書体 NK-R" w:eastAsia="UD デジタル 教科書体 NK-R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44B7167" wp14:editId="6D4A58A7">
                <wp:simplePos x="0" y="0"/>
                <wp:positionH relativeFrom="column">
                  <wp:posOffset>365760</wp:posOffset>
                </wp:positionH>
                <wp:positionV relativeFrom="paragraph">
                  <wp:posOffset>185420</wp:posOffset>
                </wp:positionV>
                <wp:extent cx="1896745" cy="518160"/>
                <wp:effectExtent l="0" t="0" r="27305" b="15240"/>
                <wp:wrapNone/>
                <wp:docPr id="12" name="額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518160"/>
                        </a:xfrm>
                        <a:prstGeom prst="bevel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D12" w:rsidRPr="008419A9" w:rsidRDefault="00522D12" w:rsidP="00522D1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>環境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  <w:t>・美化</w:t>
                            </w:r>
                            <w:r w:rsidRPr="008419A9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  <w:t>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B716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2" o:spid="_x0000_s1028" type="#_x0000_t84" style="position:absolute;left:0;text-align:left;margin-left:28.8pt;margin-top:14.6pt;width:149.35pt;height:40.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" fillcolor="#5b9bd5 [3204]" strokecolor="#1f4d78 [1604]" strokeweight="1pt">
                <v:textbox>
                  <w:txbxContent>
                    <w:p w:rsidR="00522D12" w:rsidRPr="008419A9" w:rsidRDefault="00522D12" w:rsidP="00522D12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>環境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  <w:t>・美化</w:t>
                      </w:r>
                      <w:r w:rsidRPr="008419A9"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  <w:t>活動</w:t>
                      </w:r>
                    </w:p>
                  </w:txbxContent>
                </v:textbox>
              </v:shape>
            </w:pict>
          </mc:Fallback>
        </mc:AlternateContent>
      </w:r>
      <w:r w:rsidR="00925469">
        <w:rPr>
          <w:rFonts w:ascii="UD デジタル 教科書体 NK-R" w:eastAsia="UD デジタル 教科書体 NK-R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3580656</wp:posOffset>
                </wp:positionH>
                <wp:positionV relativeFrom="paragraph">
                  <wp:posOffset>196215</wp:posOffset>
                </wp:positionV>
                <wp:extent cx="1896745" cy="518160"/>
                <wp:effectExtent l="0" t="0" r="27305" b="15240"/>
                <wp:wrapNone/>
                <wp:docPr id="6" name="額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518160"/>
                        </a:xfrm>
                        <a:prstGeom prst="bevel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918" w:rsidRPr="008419A9" w:rsidRDefault="000F4654" w:rsidP="002A7918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>防犯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  <w:t>・防災</w:t>
                            </w:r>
                            <w:r w:rsidR="002A7918" w:rsidRPr="008419A9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  <w:t>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額縁 6" o:spid="_x0000_s1029" type="#_x0000_t84" style="position:absolute;left:0;text-align:left;margin-left:281.95pt;margin-top:15.45pt;width:149.35pt;height:40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" fillcolor="#5b9bd5 [3204]" strokecolor="#1f4d78 [1604]" strokeweight="1pt">
                <v:textbox>
                  <w:txbxContent>
                    <w:p w:rsidR="002A7918" w:rsidRPr="008419A9" w:rsidRDefault="000F4654" w:rsidP="002A7918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>防犯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  <w:t>・防災</w:t>
                      </w:r>
                      <w:r w:rsidR="002A7918" w:rsidRPr="008419A9"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  <w:t>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4861E7" w:rsidRDefault="000F4654" w:rsidP="000F4654">
      <w:pPr>
        <w:tabs>
          <w:tab w:val="left" w:pos="915"/>
        </w:tabs>
        <w:rPr>
          <w:rFonts w:ascii="UD デジタル 教科書体 NK-R" w:eastAsia="UD デジタル 教科書体 NK-R"/>
          <w:sz w:val="26"/>
          <w:szCs w:val="26"/>
        </w:rPr>
      </w:pPr>
      <w:r>
        <w:rPr>
          <w:rFonts w:ascii="UD デジタル 教科書体 NK-R" w:eastAsia="UD デジタル 教科書体 NK-R"/>
          <w:sz w:val="26"/>
          <w:szCs w:val="26"/>
        </w:rPr>
        <w:tab/>
      </w:r>
    </w:p>
    <w:p w:rsidR="004861E7" w:rsidRDefault="004861E7">
      <w:pPr>
        <w:rPr>
          <w:rFonts w:ascii="UD デジタル 教科書体 NK-R" w:eastAsia="UD デジタル 教科書体 NK-R"/>
          <w:sz w:val="26"/>
          <w:szCs w:val="26"/>
        </w:rPr>
      </w:pPr>
    </w:p>
    <w:p w:rsidR="00560569" w:rsidRDefault="00560569" w:rsidP="00560569">
      <w:pPr>
        <w:ind w:firstLineChars="200" w:firstLine="520"/>
        <w:rPr>
          <w:rFonts w:ascii="UD デジタル 教科書体 NK-R" w:eastAsia="UD デジタル 教科書体 NK-R"/>
          <w:sz w:val="26"/>
          <w:szCs w:val="26"/>
        </w:rPr>
      </w:pPr>
      <w:r>
        <w:rPr>
          <w:rFonts w:ascii="UD デジタル 教科書体 NK-R" w:eastAsia="UD デジタル 教科書体 NK-R" w:hint="eastAsia"/>
          <w:sz w:val="26"/>
          <w:szCs w:val="26"/>
        </w:rPr>
        <w:t>〇ごみ収集所の維持管理　　　　　　　　　　　　　　　〇街路灯（防犯灯）の設置や維持管理</w:t>
      </w:r>
    </w:p>
    <w:p w:rsidR="004861E7" w:rsidRDefault="00560569" w:rsidP="00522D12">
      <w:pPr>
        <w:ind w:firstLineChars="200" w:firstLine="549"/>
        <w:rPr>
          <w:rFonts w:ascii="UD デジタル 教科書体 NK-R" w:eastAsia="UD デジタル 教科書体 NK-R"/>
          <w:sz w:val="26"/>
          <w:szCs w:val="26"/>
        </w:rPr>
      </w:pPr>
      <w:r w:rsidRPr="00010681">
        <w:rPr>
          <w:rFonts w:hint="eastAsia"/>
          <w:b/>
          <w:noProof/>
          <w:color w:val="70AD47"/>
          <w:spacing w:val="10"/>
          <w:sz w:val="28"/>
          <w:szCs w:val="28"/>
          <w:highlight w:val="darkBlu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anchor distT="0" distB="0" distL="114300" distR="114300" simplePos="0" relativeHeight="251667456" behindDoc="1" locked="0" layoutInCell="1" allowOverlap="1" wp14:anchorId="324685B1" wp14:editId="5683A693">
            <wp:simplePos x="0" y="0"/>
            <wp:positionH relativeFrom="column">
              <wp:posOffset>319361</wp:posOffset>
            </wp:positionH>
            <wp:positionV relativeFrom="paragraph">
              <wp:posOffset>245745</wp:posOffset>
            </wp:positionV>
            <wp:extent cx="1871343" cy="1466193"/>
            <wp:effectExtent l="0" t="0" r="0" b="127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3" cy="146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int="eastAsia"/>
          <w:sz w:val="26"/>
          <w:szCs w:val="26"/>
        </w:rPr>
        <w:t xml:space="preserve">〇道路・河川愛護作業など　　　　　　　　　　　　　</w:t>
      </w:r>
      <w:r w:rsidR="00E4062B">
        <w:rPr>
          <w:rFonts w:ascii="UD デジタル 教科書体 NK-R" w:eastAsia="UD デジタル 教科書体 NK-R" w:hint="eastAsia"/>
          <w:sz w:val="26"/>
          <w:szCs w:val="26"/>
        </w:rPr>
        <w:t xml:space="preserve">　〇緊急時の際に避難誘導や炊き出し</w:t>
      </w:r>
    </w:p>
    <w:p w:rsidR="004861E7" w:rsidRDefault="00E4062B">
      <w:pPr>
        <w:rPr>
          <w:rFonts w:ascii="UD デジタル 教科書体 NK-R" w:eastAsia="UD デジタル 教科書体 NK-R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05AC109" wp14:editId="24AC5608">
            <wp:simplePos x="0" y="0"/>
            <wp:positionH relativeFrom="column">
              <wp:posOffset>5013960</wp:posOffset>
            </wp:positionH>
            <wp:positionV relativeFrom="paragraph">
              <wp:posOffset>198755</wp:posOffset>
            </wp:positionV>
            <wp:extent cx="1619250" cy="114427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4CB583F8" wp14:editId="6A94B18F">
            <wp:simplePos x="0" y="0"/>
            <wp:positionH relativeFrom="column">
              <wp:posOffset>3651886</wp:posOffset>
            </wp:positionH>
            <wp:positionV relativeFrom="paragraph">
              <wp:posOffset>248921</wp:posOffset>
            </wp:positionV>
            <wp:extent cx="1217930" cy="1217930"/>
            <wp:effectExtent l="0" t="0" r="1270" b="127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int="eastAsia"/>
          <w:sz w:val="26"/>
          <w:szCs w:val="26"/>
        </w:rPr>
        <w:t xml:space="preserve">　　　　　　　　　　　　　　　　　　　　　　　　　　　　　　　　　　　　　　　　〇災害に備えた防災訓練など</w:t>
      </w:r>
    </w:p>
    <w:p w:rsidR="004861E7" w:rsidRDefault="00E4062B">
      <w:pPr>
        <w:rPr>
          <w:rFonts w:ascii="UD デジタル 教科書体 NK-R" w:eastAsia="UD デジタル 教科書体 NK-R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308067A6" wp14:editId="49150DD7">
            <wp:simplePos x="0" y="0"/>
            <wp:positionH relativeFrom="column">
              <wp:posOffset>2127885</wp:posOffset>
            </wp:positionH>
            <wp:positionV relativeFrom="paragraph">
              <wp:posOffset>200945</wp:posOffset>
            </wp:positionV>
            <wp:extent cx="1526325" cy="103822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1E7" w:rsidRDefault="004861E7">
      <w:pPr>
        <w:rPr>
          <w:rFonts w:ascii="UD デジタル 教科書体 NK-R" w:eastAsia="UD デジタル 教科書体 NK-R"/>
          <w:sz w:val="26"/>
          <w:szCs w:val="26"/>
        </w:rPr>
      </w:pPr>
    </w:p>
    <w:p w:rsidR="004861E7" w:rsidRDefault="004861E7">
      <w:pPr>
        <w:rPr>
          <w:rFonts w:ascii="UD デジタル 教科書体 NK-R" w:eastAsia="UD デジタル 教科書体 NK-R"/>
          <w:sz w:val="26"/>
          <w:szCs w:val="26"/>
        </w:rPr>
      </w:pPr>
    </w:p>
    <w:p w:rsidR="004861E7" w:rsidRDefault="004861E7">
      <w:pPr>
        <w:rPr>
          <w:rFonts w:ascii="UD デジタル 教科書体 NK-R" w:eastAsia="UD デジタル 教科書体 NK-R"/>
          <w:sz w:val="26"/>
          <w:szCs w:val="26"/>
        </w:rPr>
      </w:pPr>
    </w:p>
    <w:p w:rsidR="004861E7" w:rsidRDefault="000F4654">
      <w:pPr>
        <w:rPr>
          <w:rFonts w:ascii="UD デジタル 教科書体 NK-R" w:eastAsia="UD デジタル 教科書体 NK-R"/>
          <w:sz w:val="26"/>
          <w:szCs w:val="26"/>
        </w:rPr>
      </w:pPr>
      <w:r>
        <w:rPr>
          <w:rFonts w:ascii="UD デジタル 教科書体 NK-R" w:eastAsia="UD デジタル 教科書体 NK-R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8CA9C33" wp14:editId="1FD739A7">
                <wp:simplePos x="0" y="0"/>
                <wp:positionH relativeFrom="column">
                  <wp:posOffset>251460</wp:posOffset>
                </wp:positionH>
                <wp:positionV relativeFrom="paragraph">
                  <wp:posOffset>245745</wp:posOffset>
                </wp:positionV>
                <wp:extent cx="2235200" cy="518160"/>
                <wp:effectExtent l="0" t="0" r="12700" b="15240"/>
                <wp:wrapNone/>
                <wp:docPr id="20" name="額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518160"/>
                        </a:xfrm>
                        <a:prstGeom prst="bevel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654" w:rsidRPr="008419A9" w:rsidRDefault="000F4654" w:rsidP="000F465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>レクリエーション活動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A9C33" id="額縁 20" o:spid="_x0000_s1030" type="#_x0000_t84" style="position:absolute;left:0;text-align:left;margin-left:19.8pt;margin-top:19.35pt;width:176pt;height:40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" fillcolor="#5b9bd5 [3204]" strokecolor="#1f4d78 [1604]" strokeweight="1pt">
                <v:textbox>
                  <w:txbxContent>
                    <w:p w:rsidR="000F4654" w:rsidRPr="008419A9" w:rsidRDefault="000F4654" w:rsidP="000F4654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>レクリエーション活動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058125A" wp14:editId="1DC4B36E">
                <wp:simplePos x="0" y="0"/>
                <wp:positionH relativeFrom="column">
                  <wp:posOffset>3581400</wp:posOffset>
                </wp:positionH>
                <wp:positionV relativeFrom="paragraph">
                  <wp:posOffset>247650</wp:posOffset>
                </wp:positionV>
                <wp:extent cx="1896745" cy="518160"/>
                <wp:effectExtent l="0" t="0" r="27305" b="15240"/>
                <wp:wrapNone/>
                <wp:docPr id="9" name="額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518160"/>
                        </a:xfrm>
                        <a:prstGeom prst="bevel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654" w:rsidRPr="008419A9" w:rsidRDefault="000F4654" w:rsidP="000F465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>広報</w:t>
                            </w:r>
                            <w:r w:rsidRPr="008419A9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  <w:t>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8125A" id="額縁 9" o:spid="_x0000_s1031" type="#_x0000_t84" style="position:absolute;left:0;text-align:left;margin-left:282pt;margin-top:19.5pt;width:149.35pt;height:40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" fillcolor="#5b9bd5 [3204]" strokecolor="#1f4d78 [1604]" strokeweight="1pt">
                <v:textbox>
                  <w:txbxContent>
                    <w:p w:rsidR="000F4654" w:rsidRPr="008419A9" w:rsidRDefault="000F4654" w:rsidP="000F4654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>広報</w:t>
                      </w:r>
                      <w:r w:rsidRPr="008419A9"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  <w:t>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4861E7" w:rsidRDefault="000F4654" w:rsidP="000F4654">
      <w:pPr>
        <w:tabs>
          <w:tab w:val="left" w:pos="7620"/>
        </w:tabs>
        <w:rPr>
          <w:rFonts w:ascii="UD デジタル 教科書体 NK-R" w:eastAsia="UD デジタル 教科書体 NK-R"/>
          <w:sz w:val="26"/>
          <w:szCs w:val="26"/>
        </w:rPr>
      </w:pPr>
      <w:r>
        <w:rPr>
          <w:rFonts w:ascii="UD デジタル 教科書体 NK-R" w:eastAsia="UD デジタル 教科書体 NK-R"/>
          <w:sz w:val="26"/>
          <w:szCs w:val="26"/>
        </w:rPr>
        <w:tab/>
      </w:r>
    </w:p>
    <w:p w:rsidR="004861E7" w:rsidRDefault="000F4654" w:rsidP="000F4654">
      <w:pPr>
        <w:tabs>
          <w:tab w:val="left" w:pos="2355"/>
          <w:tab w:val="left" w:pos="6555"/>
        </w:tabs>
        <w:rPr>
          <w:rFonts w:ascii="UD デジタル 教科書体 NK-R" w:eastAsia="UD デジタル 教科書体 NK-R"/>
          <w:sz w:val="26"/>
          <w:szCs w:val="26"/>
        </w:rPr>
      </w:pPr>
      <w:r>
        <w:rPr>
          <w:rFonts w:ascii="UD デジタル 教科書体 NK-R" w:eastAsia="UD デジタル 教科書体 NK-R"/>
          <w:sz w:val="26"/>
          <w:szCs w:val="26"/>
        </w:rPr>
        <w:tab/>
      </w:r>
      <w:r>
        <w:rPr>
          <w:rFonts w:ascii="UD デジタル 教科書体 NK-R" w:eastAsia="UD デジタル 教科書体 NK-R"/>
          <w:sz w:val="26"/>
          <w:szCs w:val="26"/>
        </w:rPr>
        <w:tab/>
      </w:r>
    </w:p>
    <w:p w:rsidR="004861E7" w:rsidRDefault="004861E7">
      <w:pPr>
        <w:rPr>
          <w:rFonts w:ascii="UD デジタル 教科書体 NK-R" w:eastAsia="UD デジタル 教科書体 NK-R"/>
          <w:sz w:val="26"/>
          <w:szCs w:val="26"/>
        </w:rPr>
      </w:pPr>
    </w:p>
    <w:p w:rsidR="00560569" w:rsidRPr="00010681" w:rsidRDefault="00560569" w:rsidP="00560569">
      <w:pPr>
        <w:ind w:firstLineChars="200" w:firstLine="520"/>
        <w:rPr>
          <w:rFonts w:ascii="BIZ UDP明朝 Medium" w:eastAsia="BIZ UDP明朝 Medium" w:hAnsi="BIZ UDP明朝 Medium"/>
          <w:sz w:val="26"/>
          <w:szCs w:val="26"/>
        </w:rPr>
      </w:pPr>
      <w:r w:rsidRPr="00580FCC">
        <w:rPr>
          <w:rFonts w:ascii="UD デジタル 教科書体 NK-R" w:eastAsia="UD デジタル 教科書体 NK-R" w:hint="eastAsia"/>
          <w:sz w:val="26"/>
          <w:szCs w:val="26"/>
        </w:rPr>
        <w:t>〇敬老会・子ども会・夏祭りや</w:t>
      </w:r>
      <w:r>
        <w:rPr>
          <w:rFonts w:ascii="UD デジタル 教科書体 NK-R" w:eastAsia="UD デジタル 教科書体 NK-R" w:hint="eastAsia"/>
          <w:sz w:val="26"/>
          <w:szCs w:val="26"/>
        </w:rPr>
        <w:t xml:space="preserve">　　　　　　　　　　　　</w:t>
      </w:r>
      <w:r w:rsidRPr="00580FCC">
        <w:rPr>
          <w:rFonts w:ascii="UD デジタル 教科書体 NK-R" w:eastAsia="UD デジタル 教科書体 NK-R" w:hAnsi="BIZ UDP明朝 Medium" w:hint="eastAsia"/>
          <w:sz w:val="26"/>
          <w:szCs w:val="26"/>
        </w:rPr>
        <w:t>〇市からの市報・お知らせ版・行政情報、</w:t>
      </w:r>
    </w:p>
    <w:p w:rsidR="00560569" w:rsidRDefault="00560569" w:rsidP="00560569">
      <w:pPr>
        <w:ind w:firstLineChars="200" w:firstLine="520"/>
        <w:rPr>
          <w:rFonts w:ascii="UD デジタル 教科書体 NK-R" w:eastAsia="UD デジタル 教科書体 NK-R"/>
          <w:sz w:val="26"/>
          <w:szCs w:val="26"/>
        </w:rPr>
      </w:pPr>
      <w:r>
        <w:rPr>
          <w:rFonts w:ascii="UD デジタル 教科書体 NK-R" w:eastAsia="UD デジタル 教科書体 NK-R" w:hint="eastAsia"/>
          <w:sz w:val="26"/>
          <w:szCs w:val="26"/>
        </w:rPr>
        <w:t>グラ</w:t>
      </w:r>
      <w:r w:rsidR="00D13076">
        <w:rPr>
          <w:rFonts w:ascii="UD デジタル 教科書体 NK-R" w:eastAsia="UD デジタル 教科書体 NK-R" w:hint="eastAsia"/>
          <w:sz w:val="26"/>
          <w:szCs w:val="26"/>
        </w:rPr>
        <w:t xml:space="preserve">ウンドゴルフ大会の開催など　　　　　　　　　　</w:t>
      </w:r>
      <w:bookmarkStart w:id="0" w:name="_GoBack"/>
      <w:bookmarkEnd w:id="0"/>
      <w:r w:rsidRPr="00580FCC">
        <w:rPr>
          <w:rFonts w:ascii="UD デジタル 教科書体 NK-R" w:eastAsia="UD デジタル 教科書体 NK-R" w:hAnsi="BIZ UDP明朝 Medium" w:hint="eastAsia"/>
          <w:sz w:val="26"/>
          <w:szCs w:val="26"/>
        </w:rPr>
        <w:t>自治会、地域組織の情報などを回覧版</w:t>
      </w:r>
    </w:p>
    <w:p w:rsidR="004861E7" w:rsidRPr="00580FCC" w:rsidRDefault="00E4062B" w:rsidP="00E4062B">
      <w:pPr>
        <w:ind w:firstLineChars="2071" w:firstLine="5385"/>
        <w:rPr>
          <w:rFonts w:ascii="UD デジタル 教科書体 NK-R" w:eastAsia="UD デジタル 教科書体 NK-R"/>
          <w:sz w:val="26"/>
          <w:szCs w:val="26"/>
        </w:rPr>
      </w:pPr>
      <w:r>
        <w:rPr>
          <w:rFonts w:ascii="UD デジタル 教科書体 NK-R" w:eastAsia="UD デジタル 教科書体 NK-R"/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2352040</wp:posOffset>
            </wp:positionH>
            <wp:positionV relativeFrom="paragraph">
              <wp:posOffset>69850</wp:posOffset>
            </wp:positionV>
            <wp:extent cx="1220470" cy="14287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4804409</wp:posOffset>
            </wp:positionH>
            <wp:positionV relativeFrom="paragraph">
              <wp:posOffset>71755</wp:posOffset>
            </wp:positionV>
            <wp:extent cx="1228725" cy="1343055"/>
            <wp:effectExtent l="0" t="0" r="0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308" cy="134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585">
        <w:rPr>
          <w:noProof/>
        </w:rPr>
        <w:drawing>
          <wp:anchor distT="0" distB="0" distL="114300" distR="114300" simplePos="0" relativeHeight="251683840" behindDoc="0" locked="0" layoutInCell="1" allowOverlap="1" wp14:anchorId="42F699A5" wp14:editId="097115FA">
            <wp:simplePos x="0" y="0"/>
            <wp:positionH relativeFrom="column">
              <wp:posOffset>-43815</wp:posOffset>
            </wp:positionH>
            <wp:positionV relativeFrom="paragraph">
              <wp:posOffset>71755</wp:posOffset>
            </wp:positionV>
            <wp:extent cx="2171700" cy="1551216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465" cy="155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569" w:rsidRPr="00580FCC">
        <w:rPr>
          <w:rFonts w:ascii="UD デジタル 教科書体 NK-R" w:eastAsia="UD デジタル 教科書体 NK-R" w:hAnsi="BIZ UDP明朝 Medium" w:hint="eastAsia"/>
          <w:sz w:val="26"/>
          <w:szCs w:val="26"/>
        </w:rPr>
        <w:t>等で周知するなど</w:t>
      </w:r>
    </w:p>
    <w:p w:rsidR="004861E7" w:rsidRDefault="004861E7">
      <w:pPr>
        <w:rPr>
          <w:rFonts w:ascii="UD デジタル 教科書体 NK-R" w:eastAsia="UD デジタル 教科書体 NK-R"/>
          <w:sz w:val="26"/>
          <w:szCs w:val="26"/>
        </w:rPr>
      </w:pPr>
    </w:p>
    <w:p w:rsidR="004861E7" w:rsidRDefault="004861E7">
      <w:pPr>
        <w:rPr>
          <w:rFonts w:ascii="UD デジタル 教科書体 NK-R" w:eastAsia="UD デジタル 教科書体 NK-R"/>
          <w:sz w:val="26"/>
          <w:szCs w:val="26"/>
        </w:rPr>
      </w:pPr>
    </w:p>
    <w:p w:rsidR="004861E7" w:rsidRPr="0058783C" w:rsidRDefault="00E4062B" w:rsidP="0058783C">
      <w:pPr>
        <w:tabs>
          <w:tab w:val="left" w:pos="606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698500</wp:posOffset>
                </wp:positionV>
                <wp:extent cx="2524125" cy="3333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062B" w:rsidRPr="00E4062B" w:rsidRDefault="00E4062B">
                            <w:pP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E4062B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〇〇〇自治会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281.55pt;margin-top:55pt;width:198.7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" fillcolor="white [3201]" strokeweight=".5pt">
                <v:textbox>
                  <w:txbxContent>
                    <w:p w:rsidR="00E4062B" w:rsidRPr="00E4062B" w:rsidRDefault="00E4062B">
                      <w:pP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</w:pPr>
                      <w:bookmarkStart w:id="1" w:name="_GoBack"/>
                      <w:r w:rsidRPr="00E4062B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〇〇〇自治会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25469">
        <w:rPr>
          <w:sz w:val="28"/>
          <w:szCs w:val="28"/>
        </w:rPr>
        <w:tab/>
      </w:r>
    </w:p>
    <w:sectPr w:rsidR="004861E7" w:rsidRPr="0058783C" w:rsidSect="0056056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5F" w:rsidRDefault="0001705F" w:rsidP="00D13076">
      <w:r>
        <w:separator/>
      </w:r>
    </w:p>
  </w:endnote>
  <w:endnote w:type="continuationSeparator" w:id="0">
    <w:p w:rsidR="0001705F" w:rsidRDefault="0001705F" w:rsidP="00D1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5F" w:rsidRDefault="0001705F" w:rsidP="00D13076">
      <w:r>
        <w:separator/>
      </w:r>
    </w:p>
  </w:footnote>
  <w:footnote w:type="continuationSeparator" w:id="0">
    <w:p w:rsidR="0001705F" w:rsidRDefault="0001705F" w:rsidP="00D13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E7"/>
    <w:rsid w:val="0001705F"/>
    <w:rsid w:val="000F4654"/>
    <w:rsid w:val="001C471E"/>
    <w:rsid w:val="002A7918"/>
    <w:rsid w:val="0040114A"/>
    <w:rsid w:val="004861E7"/>
    <w:rsid w:val="00522D12"/>
    <w:rsid w:val="00560569"/>
    <w:rsid w:val="00580FCC"/>
    <w:rsid w:val="0058783C"/>
    <w:rsid w:val="00613585"/>
    <w:rsid w:val="0065789D"/>
    <w:rsid w:val="007204D1"/>
    <w:rsid w:val="007761C3"/>
    <w:rsid w:val="008419A9"/>
    <w:rsid w:val="00925469"/>
    <w:rsid w:val="00D13076"/>
    <w:rsid w:val="00E4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18A40"/>
  <w15:chartTrackingRefBased/>
  <w15:docId w15:val="{DA25FDC1-F46C-4F1C-BD9E-5DAD839E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2D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3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3076"/>
  </w:style>
  <w:style w:type="paragraph" w:styleId="a7">
    <w:name w:val="footer"/>
    <w:basedOn w:val="a"/>
    <w:link w:val="a8"/>
    <w:uiPriority w:val="99"/>
    <w:unhideWhenUsed/>
    <w:rsid w:val="00D130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2024-02-16T06:48:00Z</cp:lastPrinted>
  <dcterms:created xsi:type="dcterms:W3CDTF">2024-02-13T01:24:00Z</dcterms:created>
  <dcterms:modified xsi:type="dcterms:W3CDTF">2024-02-26T06:20:00Z</dcterms:modified>
</cp:coreProperties>
</file>